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6" w:type="dxa"/>
        <w:tblCellMar>
          <w:left w:w="0" w:type="dxa"/>
          <w:right w:w="0" w:type="dxa"/>
        </w:tblCellMar>
        <w:tblLook w:val="0000" w:firstRow="0" w:lastRow="0" w:firstColumn="0" w:lastColumn="0" w:noHBand="0" w:noVBand="0"/>
      </w:tblPr>
      <w:tblGrid>
        <w:gridCol w:w="9286"/>
      </w:tblGrid>
      <w:tr w:rsidR="002B60C0" w:rsidRPr="002B60C0" w14:paraId="2C35A20D" w14:textId="77777777" w:rsidTr="00A37A66">
        <w:trPr>
          <w:trHeight w:val="1992"/>
        </w:trPr>
        <w:tc>
          <w:tcPr>
            <w:tcW w:w="9286" w:type="dxa"/>
            <w:shd w:val="clear" w:color="auto" w:fill="FFFFFF"/>
            <w:tcMar>
              <w:top w:w="0" w:type="dxa"/>
              <w:left w:w="0" w:type="dxa"/>
              <w:bottom w:w="0" w:type="dxa"/>
              <w:right w:w="0" w:type="dxa"/>
            </w:tcMar>
          </w:tcPr>
          <w:p w14:paraId="1B97DE3E" w14:textId="368FFEEE" w:rsidR="002B60C0" w:rsidRPr="002B60C0" w:rsidRDefault="00BC71FA" w:rsidP="002B60C0">
            <w:pPr>
              <w:autoSpaceDE w:val="0"/>
              <w:autoSpaceDN w:val="0"/>
              <w:adjustRightInd w:val="0"/>
              <w:spacing w:after="0" w:line="240" w:lineRule="auto"/>
              <w:rPr>
                <w:rFonts w:ascii="Times New Roman" w:eastAsia="Times New Roman" w:hAnsi="Times New Roman" w:cs="Times New Roman"/>
                <w:sz w:val="24"/>
                <w:szCs w:val="24"/>
                <w:lang w:eastAsia="de-DE"/>
              </w:rPr>
            </w:pPr>
            <w:bookmarkStart w:id="0" w:name="_Hlk15480921"/>
            <w:r>
              <w:rPr>
                <w:noProof/>
              </w:rPr>
              <w:drawing>
                <wp:inline distT="0" distB="0" distL="0" distR="0" wp14:anchorId="4D33C834" wp14:editId="56944144">
                  <wp:extent cx="5760720" cy="1920240"/>
                  <wp:effectExtent l="0" t="0" r="0" b="3810"/>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920240"/>
                          </a:xfrm>
                          <a:prstGeom prst="rect">
                            <a:avLst/>
                          </a:prstGeom>
                        </pic:spPr>
                      </pic:pic>
                    </a:graphicData>
                  </a:graphic>
                </wp:inline>
              </w:drawing>
            </w:r>
          </w:p>
        </w:tc>
      </w:tr>
    </w:tbl>
    <w:p w14:paraId="2096A909" w14:textId="035968F7" w:rsidR="002B60C0" w:rsidRPr="002B60C0" w:rsidRDefault="002B60C0" w:rsidP="002B60C0">
      <w:pPr>
        <w:autoSpaceDE w:val="0"/>
        <w:autoSpaceDN w:val="0"/>
        <w:adjustRightInd w:val="0"/>
        <w:spacing w:after="0" w:line="240" w:lineRule="auto"/>
        <w:rPr>
          <w:rFonts w:ascii="Times New Roman" w:eastAsia="Times New Roman" w:hAnsi="Times New Roman" w:cs="Times New Roman"/>
          <w:sz w:val="24"/>
          <w:szCs w:val="24"/>
          <w:lang w:eastAsia="de-DE"/>
        </w:rPr>
      </w:pPr>
    </w:p>
    <w:tbl>
      <w:tblPr>
        <w:tblW w:w="9432" w:type="dxa"/>
        <w:tblCellMar>
          <w:left w:w="0" w:type="dxa"/>
          <w:right w:w="0" w:type="dxa"/>
        </w:tblCellMar>
        <w:tblLook w:val="0000" w:firstRow="0" w:lastRow="0" w:firstColumn="0" w:lastColumn="0" w:noHBand="0" w:noVBand="0"/>
      </w:tblPr>
      <w:tblGrid>
        <w:gridCol w:w="6804"/>
        <w:gridCol w:w="2628"/>
      </w:tblGrid>
      <w:tr w:rsidR="002B60C0" w:rsidRPr="002B60C0" w14:paraId="20C5531B" w14:textId="77777777" w:rsidTr="001A474A">
        <w:trPr>
          <w:trHeight w:val="293"/>
        </w:trPr>
        <w:tc>
          <w:tcPr>
            <w:tcW w:w="6804" w:type="dxa"/>
            <w:tcBorders>
              <w:top w:val="single" w:sz="24" w:space="0" w:color="0064A7"/>
              <w:bottom w:val="single" w:sz="24" w:space="0" w:color="0064A7"/>
            </w:tcBorders>
            <w:shd w:val="clear" w:color="auto" w:fill="FFFFFF"/>
            <w:tcMar>
              <w:top w:w="0" w:type="dxa"/>
              <w:left w:w="0" w:type="dxa"/>
              <w:bottom w:w="0" w:type="dxa"/>
              <w:right w:w="0" w:type="dxa"/>
            </w:tcMar>
            <w:vAlign w:val="center"/>
          </w:tcPr>
          <w:p w14:paraId="4EDF8FB7" w14:textId="77777777" w:rsidR="002B60C0" w:rsidRPr="002B60C0" w:rsidRDefault="002B60C0" w:rsidP="002B60C0">
            <w:pPr>
              <w:autoSpaceDE w:val="0"/>
              <w:autoSpaceDN w:val="0"/>
              <w:adjustRightInd w:val="0"/>
              <w:spacing w:after="0" w:line="240" w:lineRule="auto"/>
              <w:rPr>
                <w:rFonts w:ascii="Times New Roman" w:eastAsia="Times New Roman" w:hAnsi="Times New Roman" w:cs="Times New Roman"/>
                <w:sz w:val="24"/>
                <w:szCs w:val="24"/>
                <w:lang w:eastAsia="de-DE"/>
              </w:rPr>
            </w:pPr>
            <w:r w:rsidRPr="002B60C0">
              <w:rPr>
                <w:rFonts w:ascii="Arial Black" w:eastAsia="Times New Roman" w:hAnsi="Arial Black" w:cs="Arial Black"/>
                <w:b/>
                <w:bCs/>
                <w:color w:val="000000"/>
                <w:sz w:val="28"/>
                <w:szCs w:val="28"/>
                <w:lang w:eastAsia="de-DE"/>
              </w:rPr>
              <w:t>PRESSEINFORMATION</w:t>
            </w:r>
          </w:p>
        </w:tc>
        <w:tc>
          <w:tcPr>
            <w:tcW w:w="2628" w:type="dxa"/>
            <w:tcBorders>
              <w:top w:val="single" w:sz="24" w:space="0" w:color="0064A7"/>
              <w:bottom w:val="single" w:sz="24" w:space="0" w:color="0064A7"/>
            </w:tcBorders>
            <w:shd w:val="clear" w:color="auto" w:fill="FFFFFF"/>
            <w:tcMar>
              <w:top w:w="0" w:type="dxa"/>
              <w:left w:w="0" w:type="dxa"/>
              <w:bottom w:w="0" w:type="dxa"/>
              <w:right w:w="0" w:type="dxa"/>
            </w:tcMar>
            <w:vAlign w:val="center"/>
          </w:tcPr>
          <w:p w14:paraId="71994A53" w14:textId="017C968F" w:rsidR="002B60C0" w:rsidRPr="002B60C0" w:rsidRDefault="001D214B" w:rsidP="00D808BB">
            <w:pPr>
              <w:autoSpaceDE w:val="0"/>
              <w:autoSpaceDN w:val="0"/>
              <w:adjustRightInd w:val="0"/>
              <w:spacing w:after="0" w:line="240" w:lineRule="auto"/>
              <w:jc w:val="right"/>
              <w:rPr>
                <w:rFonts w:ascii="Times New Roman" w:eastAsia="Times New Roman" w:hAnsi="Times New Roman" w:cs="Times New Roman"/>
                <w:sz w:val="24"/>
                <w:szCs w:val="24"/>
                <w:lang w:eastAsia="de-DE"/>
              </w:rPr>
            </w:pPr>
            <w:r>
              <w:rPr>
                <w:rFonts w:ascii="Arial Black" w:eastAsia="Times New Roman" w:hAnsi="Arial Black" w:cs="Arial Black"/>
                <w:b/>
                <w:bCs/>
                <w:color w:val="000000"/>
                <w:sz w:val="28"/>
                <w:szCs w:val="28"/>
                <w:lang w:eastAsia="de-DE"/>
              </w:rPr>
              <w:t>Dezember</w:t>
            </w:r>
            <w:r w:rsidR="001A474A">
              <w:rPr>
                <w:rFonts w:ascii="Arial Black" w:eastAsia="Times New Roman" w:hAnsi="Arial Black" w:cs="Arial Black"/>
                <w:b/>
                <w:bCs/>
                <w:color w:val="000000"/>
                <w:sz w:val="28"/>
                <w:szCs w:val="28"/>
                <w:lang w:eastAsia="de-DE"/>
              </w:rPr>
              <w:t xml:space="preserve"> </w:t>
            </w:r>
            <w:r w:rsidR="002B60C0" w:rsidRPr="002B60C0">
              <w:rPr>
                <w:rFonts w:ascii="Arial Black" w:eastAsia="Times New Roman" w:hAnsi="Arial Black" w:cs="Arial Black"/>
                <w:b/>
                <w:bCs/>
                <w:color w:val="000000"/>
                <w:sz w:val="28"/>
                <w:szCs w:val="28"/>
                <w:lang w:eastAsia="de-DE"/>
              </w:rPr>
              <w:t>20</w:t>
            </w:r>
            <w:r w:rsidR="001A474A">
              <w:rPr>
                <w:rFonts w:ascii="Arial Black" w:eastAsia="Times New Roman" w:hAnsi="Arial Black" w:cs="Arial Black"/>
                <w:b/>
                <w:bCs/>
                <w:color w:val="000000"/>
                <w:sz w:val="28"/>
                <w:szCs w:val="28"/>
                <w:lang w:eastAsia="de-DE"/>
              </w:rPr>
              <w:t>2</w:t>
            </w:r>
            <w:r w:rsidR="002B60C0" w:rsidRPr="002B60C0">
              <w:rPr>
                <w:rFonts w:ascii="Arial Black" w:eastAsia="Times New Roman" w:hAnsi="Arial Black" w:cs="Arial Black"/>
                <w:b/>
                <w:bCs/>
                <w:color w:val="000000"/>
                <w:sz w:val="28"/>
                <w:szCs w:val="28"/>
                <w:lang w:eastAsia="de-DE"/>
              </w:rPr>
              <w:t>1</w:t>
            </w:r>
          </w:p>
        </w:tc>
      </w:tr>
      <w:tr w:rsidR="002B60C0" w:rsidRPr="002A1259" w14:paraId="167EC796" w14:textId="77777777" w:rsidTr="00486DA0">
        <w:tc>
          <w:tcPr>
            <w:tcW w:w="9432" w:type="dxa"/>
            <w:gridSpan w:val="2"/>
            <w:tcBorders>
              <w:top w:val="single" w:sz="24" w:space="0" w:color="0064A7"/>
            </w:tcBorders>
            <w:shd w:val="clear" w:color="auto" w:fill="FFFFFF"/>
            <w:tcMar>
              <w:top w:w="0" w:type="dxa"/>
              <w:left w:w="0" w:type="dxa"/>
              <w:bottom w:w="0" w:type="dxa"/>
              <w:right w:w="0" w:type="dxa"/>
            </w:tcMar>
          </w:tcPr>
          <w:p w14:paraId="4D11FD83" w14:textId="251B3B01" w:rsidR="002B60C0" w:rsidRPr="002B60C0" w:rsidRDefault="002B60C0" w:rsidP="002B60C0">
            <w:pPr>
              <w:autoSpaceDE w:val="0"/>
              <w:autoSpaceDN w:val="0"/>
              <w:adjustRightInd w:val="0"/>
              <w:spacing w:after="0" w:line="312" w:lineRule="auto"/>
              <w:rPr>
                <w:rFonts w:eastAsia="Times New Roman" w:cstheme="minorHAnsi"/>
                <w:b/>
                <w:bCs/>
                <w:sz w:val="24"/>
                <w:szCs w:val="24"/>
                <w:lang w:eastAsia="de-DE"/>
              </w:rPr>
            </w:pPr>
          </w:p>
          <w:p w14:paraId="4637681A" w14:textId="0B1B25D1" w:rsidR="002B60C0" w:rsidRPr="002B60C0" w:rsidRDefault="001D214B" w:rsidP="00453B09">
            <w:pPr>
              <w:autoSpaceDE w:val="0"/>
              <w:autoSpaceDN w:val="0"/>
              <w:adjustRightInd w:val="0"/>
              <w:spacing w:after="0" w:line="336" w:lineRule="auto"/>
              <w:rPr>
                <w:rFonts w:ascii="Times New Roman" w:eastAsia="Times New Roman" w:hAnsi="Times New Roman" w:cs="Times New Roman"/>
                <w:sz w:val="24"/>
                <w:szCs w:val="24"/>
                <w:lang w:eastAsia="de-DE"/>
              </w:rPr>
            </w:pPr>
            <w:r>
              <w:rPr>
                <w:rFonts w:ascii="Georgia" w:eastAsia="Times New Roman" w:hAnsi="Georgia" w:cs="Georgia"/>
                <w:b/>
                <w:bCs/>
                <w:color w:val="000000"/>
                <w:sz w:val="28"/>
                <w:szCs w:val="28"/>
                <w:lang w:eastAsia="de-DE"/>
              </w:rPr>
              <w:t>Urlaub wie aus dem Bilderbuch</w:t>
            </w:r>
          </w:p>
          <w:p w14:paraId="5D7BCC1A" w14:textId="77777777" w:rsidR="004D5306" w:rsidRDefault="001D214B" w:rsidP="003D0655">
            <w:pPr>
              <w:autoSpaceDE w:val="0"/>
              <w:autoSpaceDN w:val="0"/>
              <w:adjustRightInd w:val="0"/>
              <w:spacing w:after="0" w:line="312" w:lineRule="auto"/>
              <w:jc w:val="both"/>
              <w:rPr>
                <w:rFonts w:ascii="Georgia" w:eastAsia="Times New Roman" w:hAnsi="Georgia" w:cs="Georgia"/>
                <w:color w:val="000000"/>
                <w:lang w:eastAsia="de-DE"/>
              </w:rPr>
            </w:pPr>
            <w:r>
              <w:rPr>
                <w:rFonts w:ascii="Georgia" w:eastAsia="Times New Roman" w:hAnsi="Georgia" w:cs="Georgia"/>
                <w:color w:val="000000"/>
                <w:lang w:eastAsia="de-DE"/>
              </w:rPr>
              <w:t xml:space="preserve">Die </w:t>
            </w:r>
            <w:r w:rsidR="00043331" w:rsidRPr="003525BD">
              <w:rPr>
                <w:rFonts w:ascii="Georgia" w:eastAsia="Times New Roman" w:hAnsi="Georgia" w:cs="Georgia"/>
                <w:color w:val="000000"/>
                <w:lang w:eastAsia="de-DE"/>
              </w:rPr>
              <w:t>Atmosphere</w:t>
            </w:r>
            <w:r w:rsidR="00043331">
              <w:rPr>
                <w:rFonts w:ascii="Georgia" w:eastAsia="Times New Roman" w:hAnsi="Georgia" w:cs="Georgia"/>
                <w:color w:val="000000"/>
                <w:lang w:eastAsia="de-DE"/>
              </w:rPr>
              <w:t xml:space="preserve"> </w:t>
            </w:r>
            <w:r>
              <w:rPr>
                <w:rFonts w:ascii="Georgia" w:eastAsia="Times New Roman" w:hAnsi="Georgia" w:cs="Georgia"/>
                <w:color w:val="000000"/>
                <w:lang w:eastAsia="de-DE"/>
              </w:rPr>
              <w:t>Hotels &amp; Resorts auf den Malediven sorgen für unvergessliche Ferien –</w:t>
            </w:r>
          </w:p>
          <w:p w14:paraId="56A17B4B" w14:textId="195E7D0B" w:rsidR="002B60C0" w:rsidRPr="003525BD" w:rsidRDefault="00D251CE" w:rsidP="003D0655">
            <w:pPr>
              <w:autoSpaceDE w:val="0"/>
              <w:autoSpaceDN w:val="0"/>
              <w:adjustRightInd w:val="0"/>
              <w:spacing w:after="0" w:line="312" w:lineRule="auto"/>
              <w:jc w:val="both"/>
              <w:rPr>
                <w:rFonts w:ascii="Times New Roman" w:eastAsia="Times New Roman" w:hAnsi="Times New Roman" w:cs="Times New Roman"/>
                <w:lang w:eastAsia="de-DE"/>
              </w:rPr>
            </w:pPr>
            <w:r>
              <w:rPr>
                <w:rFonts w:ascii="Georgia" w:eastAsia="Times New Roman" w:hAnsi="Georgia" w:cs="Georgia"/>
                <w:color w:val="000000"/>
                <w:lang w:eastAsia="de-DE"/>
              </w:rPr>
              <w:t xml:space="preserve">Die </w:t>
            </w:r>
            <w:r w:rsidR="001D214B">
              <w:rPr>
                <w:rFonts w:ascii="Georgia" w:eastAsia="Times New Roman" w:hAnsi="Georgia" w:cs="Georgia"/>
                <w:color w:val="000000"/>
                <w:lang w:eastAsia="de-DE"/>
              </w:rPr>
              <w:t xml:space="preserve">schönsten Plätze für </w:t>
            </w:r>
            <w:r>
              <w:rPr>
                <w:rFonts w:ascii="Georgia" w:eastAsia="Times New Roman" w:hAnsi="Georgia" w:cs="Georgia"/>
                <w:color w:val="000000"/>
                <w:lang w:eastAsia="de-DE"/>
              </w:rPr>
              <w:t>gelungene</w:t>
            </w:r>
            <w:r w:rsidR="001D214B">
              <w:rPr>
                <w:rFonts w:ascii="Georgia" w:eastAsia="Times New Roman" w:hAnsi="Georgia" w:cs="Georgia"/>
                <w:color w:val="000000"/>
                <w:lang w:eastAsia="de-DE"/>
              </w:rPr>
              <w:t xml:space="preserve"> Instagram-Foto</w:t>
            </w:r>
            <w:r w:rsidR="002842DB">
              <w:rPr>
                <w:rFonts w:ascii="Georgia" w:eastAsia="Times New Roman" w:hAnsi="Georgia" w:cs="Georgia"/>
                <w:color w:val="000000"/>
                <w:lang w:eastAsia="de-DE"/>
              </w:rPr>
              <w:t>s</w:t>
            </w:r>
          </w:p>
          <w:p w14:paraId="0C03E1E3" w14:textId="0B4EB37D" w:rsidR="002B60C0" w:rsidRPr="002B60C0" w:rsidRDefault="002B60C0" w:rsidP="002B60C0">
            <w:pPr>
              <w:autoSpaceDE w:val="0"/>
              <w:autoSpaceDN w:val="0"/>
              <w:adjustRightInd w:val="0"/>
              <w:spacing w:after="0" w:line="312" w:lineRule="auto"/>
              <w:rPr>
                <w:rFonts w:ascii="Times New Roman" w:eastAsia="Times New Roman" w:hAnsi="Times New Roman" w:cs="Times New Roman"/>
                <w:sz w:val="24"/>
                <w:szCs w:val="24"/>
                <w:lang w:eastAsia="de-DE"/>
              </w:rPr>
            </w:pPr>
          </w:p>
          <w:p w14:paraId="0BFD7BB0" w14:textId="47AF39CA" w:rsidR="00DA566F" w:rsidRPr="00586246" w:rsidRDefault="00D808BB" w:rsidP="002473E6">
            <w:pPr>
              <w:autoSpaceDE w:val="0"/>
              <w:autoSpaceDN w:val="0"/>
              <w:adjustRightInd w:val="0"/>
              <w:spacing w:after="120" w:line="336" w:lineRule="auto"/>
              <w:jc w:val="both"/>
              <w:rPr>
                <w:rFonts w:ascii="Georgia" w:eastAsia="Times New Roman" w:hAnsi="Georgia" w:cs="Georgia"/>
                <w:color w:val="000000"/>
                <w:sz w:val="20"/>
                <w:szCs w:val="20"/>
                <w:lang w:eastAsia="de-DE"/>
              </w:rPr>
            </w:pPr>
            <w:r>
              <w:rPr>
                <w:rFonts w:ascii="Georgia" w:eastAsia="Times New Roman" w:hAnsi="Georgia" w:cs="Georgia"/>
                <w:b/>
                <w:bCs/>
                <w:color w:val="000000"/>
                <w:sz w:val="20"/>
                <w:szCs w:val="20"/>
                <w:lang w:eastAsia="de-DE"/>
              </w:rPr>
              <w:t xml:space="preserve">München – </w:t>
            </w:r>
            <w:r w:rsidR="001D214B">
              <w:rPr>
                <w:rFonts w:ascii="Georgia" w:eastAsia="Times New Roman" w:hAnsi="Georgia" w:cs="Georgia"/>
                <w:b/>
                <w:bCs/>
                <w:color w:val="000000"/>
                <w:sz w:val="20"/>
                <w:szCs w:val="20"/>
                <w:lang w:eastAsia="de-DE"/>
              </w:rPr>
              <w:t>1</w:t>
            </w:r>
            <w:r w:rsidR="002C6F15">
              <w:rPr>
                <w:rFonts w:ascii="Georgia" w:eastAsia="Times New Roman" w:hAnsi="Georgia" w:cs="Georgia"/>
                <w:b/>
                <w:bCs/>
                <w:color w:val="000000"/>
                <w:sz w:val="20"/>
                <w:szCs w:val="20"/>
                <w:lang w:eastAsia="de-DE"/>
              </w:rPr>
              <w:t>7</w:t>
            </w:r>
            <w:r w:rsidR="002B60C0" w:rsidRPr="002B60C0">
              <w:rPr>
                <w:rFonts w:ascii="Georgia" w:eastAsia="Times New Roman" w:hAnsi="Georgia" w:cs="Georgia"/>
                <w:b/>
                <w:bCs/>
                <w:color w:val="000000"/>
                <w:sz w:val="20"/>
                <w:szCs w:val="20"/>
                <w:lang w:eastAsia="de-DE"/>
              </w:rPr>
              <w:t>.</w:t>
            </w:r>
            <w:r w:rsidR="001A474A">
              <w:rPr>
                <w:rFonts w:ascii="Georgia" w:eastAsia="Times New Roman" w:hAnsi="Georgia" w:cs="Georgia"/>
                <w:b/>
                <w:bCs/>
                <w:color w:val="000000"/>
                <w:sz w:val="20"/>
                <w:szCs w:val="20"/>
                <w:lang w:eastAsia="de-DE"/>
              </w:rPr>
              <w:t xml:space="preserve"> </w:t>
            </w:r>
            <w:r w:rsidR="001D214B">
              <w:rPr>
                <w:rFonts w:ascii="Georgia" w:eastAsia="Times New Roman" w:hAnsi="Georgia" w:cs="Georgia"/>
                <w:b/>
                <w:bCs/>
                <w:color w:val="000000"/>
                <w:sz w:val="20"/>
                <w:szCs w:val="20"/>
                <w:lang w:eastAsia="de-DE"/>
              </w:rPr>
              <w:t>Dezember</w:t>
            </w:r>
            <w:r w:rsidR="001A474A">
              <w:rPr>
                <w:rFonts w:ascii="Georgia" w:eastAsia="Times New Roman" w:hAnsi="Georgia" w:cs="Georgia"/>
                <w:b/>
                <w:bCs/>
                <w:color w:val="000000"/>
                <w:sz w:val="20"/>
                <w:szCs w:val="20"/>
                <w:lang w:eastAsia="de-DE"/>
              </w:rPr>
              <w:t xml:space="preserve"> </w:t>
            </w:r>
            <w:r w:rsidR="002B60C0" w:rsidRPr="002B60C0">
              <w:rPr>
                <w:rFonts w:ascii="Georgia" w:eastAsia="Times New Roman" w:hAnsi="Georgia" w:cs="Georgia"/>
                <w:b/>
                <w:bCs/>
                <w:color w:val="000000"/>
                <w:sz w:val="20"/>
                <w:szCs w:val="20"/>
                <w:lang w:eastAsia="de-DE"/>
              </w:rPr>
              <w:t>20</w:t>
            </w:r>
            <w:r w:rsidR="001A474A">
              <w:rPr>
                <w:rFonts w:ascii="Georgia" w:eastAsia="Times New Roman" w:hAnsi="Georgia" w:cs="Georgia"/>
                <w:b/>
                <w:bCs/>
                <w:color w:val="000000"/>
                <w:sz w:val="20"/>
                <w:szCs w:val="20"/>
                <w:lang w:eastAsia="de-DE"/>
              </w:rPr>
              <w:t>2</w:t>
            </w:r>
            <w:r w:rsidR="002B60C0" w:rsidRPr="002B60C0">
              <w:rPr>
                <w:rFonts w:ascii="Georgia" w:eastAsia="Times New Roman" w:hAnsi="Georgia" w:cs="Georgia"/>
                <w:b/>
                <w:bCs/>
                <w:color w:val="000000"/>
                <w:sz w:val="20"/>
                <w:szCs w:val="20"/>
                <w:lang w:eastAsia="de-DE"/>
              </w:rPr>
              <w:t>1.</w:t>
            </w:r>
            <w:r w:rsidR="00F74C68">
              <w:rPr>
                <w:rFonts w:ascii="Georgia" w:eastAsia="Times New Roman" w:hAnsi="Georgia" w:cs="Georgia"/>
                <w:color w:val="000000"/>
                <w:sz w:val="20"/>
                <w:szCs w:val="20"/>
                <w:lang w:eastAsia="de-DE"/>
              </w:rPr>
              <w:t xml:space="preserve"> </w:t>
            </w:r>
            <w:r w:rsidR="00EB30C4">
              <w:rPr>
                <w:rFonts w:ascii="Georgia" w:eastAsia="Times New Roman" w:hAnsi="Georgia" w:cs="Georgia"/>
                <w:color w:val="000000"/>
                <w:sz w:val="20"/>
                <w:szCs w:val="20"/>
                <w:lang w:eastAsia="de-DE"/>
              </w:rPr>
              <w:t xml:space="preserve">Früher wurden Bilder vom Traumurlaub oftmals per Diavortrag vor Freunden und Familie präsentiert – heute dienen Soziale Medien wie Instagram, Facebook oder Pinterest dazu, seine </w:t>
            </w:r>
            <w:r w:rsidR="00241ABF">
              <w:rPr>
                <w:rFonts w:ascii="Georgia" w:eastAsia="Times New Roman" w:hAnsi="Georgia" w:cs="Georgia"/>
                <w:color w:val="000000"/>
                <w:sz w:val="20"/>
                <w:szCs w:val="20"/>
                <w:lang w:eastAsia="de-DE"/>
              </w:rPr>
              <w:t>E</w:t>
            </w:r>
            <w:r w:rsidR="00EB30C4">
              <w:rPr>
                <w:rFonts w:ascii="Georgia" w:eastAsia="Times New Roman" w:hAnsi="Georgia" w:cs="Georgia"/>
                <w:color w:val="000000"/>
                <w:sz w:val="20"/>
                <w:szCs w:val="20"/>
                <w:lang w:eastAsia="de-DE"/>
              </w:rPr>
              <w:t xml:space="preserve">rlebnisse mit der ganzen Welt zu teilen. </w:t>
            </w:r>
            <w:r w:rsidR="00241ABF">
              <w:rPr>
                <w:rFonts w:ascii="Georgia" w:eastAsia="Times New Roman" w:hAnsi="Georgia" w:cs="Georgia"/>
                <w:color w:val="000000"/>
                <w:sz w:val="20"/>
                <w:szCs w:val="20"/>
                <w:lang w:eastAsia="de-DE"/>
              </w:rPr>
              <w:t xml:space="preserve">Und wer scrollt nicht gerne durch diverse Feeds, lässt sich von traumhaften Orten inspirieren oder holt sich Anregungen für die nächste Reise? Mit weißen Puderzuckerstränden, </w:t>
            </w:r>
            <w:r w:rsidR="002C665E">
              <w:rPr>
                <w:rFonts w:ascii="Georgia" w:eastAsia="Times New Roman" w:hAnsi="Georgia" w:cs="Georgia"/>
                <w:color w:val="000000"/>
                <w:sz w:val="20"/>
                <w:szCs w:val="20"/>
                <w:lang w:eastAsia="de-DE"/>
              </w:rPr>
              <w:t xml:space="preserve">exotischen </w:t>
            </w:r>
            <w:r w:rsidR="00241ABF">
              <w:rPr>
                <w:rFonts w:ascii="Georgia" w:eastAsia="Times New Roman" w:hAnsi="Georgia" w:cs="Georgia"/>
                <w:color w:val="000000"/>
                <w:sz w:val="20"/>
                <w:szCs w:val="20"/>
                <w:lang w:eastAsia="de-DE"/>
              </w:rPr>
              <w:t xml:space="preserve">Palmen, die sich sanft im Wind wiegen, und türkis-blauem Meer zählen die Malediven zu den beliebtesten Fotomotiven. Die Häuser der Atmosphere Hotels &amp; Resorts </w:t>
            </w:r>
            <w:r w:rsidR="002C665E">
              <w:rPr>
                <w:rFonts w:ascii="Georgia" w:eastAsia="Times New Roman" w:hAnsi="Georgia" w:cs="Georgia"/>
                <w:color w:val="000000"/>
                <w:sz w:val="20"/>
                <w:szCs w:val="20"/>
                <w:lang w:eastAsia="de-DE"/>
              </w:rPr>
              <w:t>bieten für Fotofans jede Menge atemberaubende Plätze und unvergessliche Momente</w:t>
            </w:r>
            <w:r w:rsidR="00C10DD9">
              <w:rPr>
                <w:rFonts w:ascii="Georgia" w:eastAsia="Times New Roman" w:hAnsi="Georgia" w:cs="Georgia"/>
                <w:color w:val="000000"/>
                <w:sz w:val="20"/>
                <w:szCs w:val="20"/>
                <w:lang w:eastAsia="de-DE"/>
              </w:rPr>
              <w:t>. F</w:t>
            </w:r>
            <w:r w:rsidR="002C665E">
              <w:rPr>
                <w:rFonts w:ascii="Georgia" w:eastAsia="Times New Roman" w:hAnsi="Georgia" w:cs="Georgia"/>
                <w:color w:val="000000"/>
                <w:sz w:val="20"/>
                <w:szCs w:val="20"/>
                <w:lang w:eastAsia="de-DE"/>
              </w:rPr>
              <w:t>ür den perfekten Schnappschuss oder das private Fotoalbum</w:t>
            </w:r>
            <w:r w:rsidR="00C10DD9">
              <w:rPr>
                <w:rFonts w:ascii="Georgia" w:eastAsia="Times New Roman" w:hAnsi="Georgia" w:cs="Georgia"/>
                <w:color w:val="000000"/>
                <w:sz w:val="20"/>
                <w:szCs w:val="20"/>
                <w:lang w:eastAsia="de-DE"/>
              </w:rPr>
              <w:t xml:space="preserve"> – d</w:t>
            </w:r>
            <w:r w:rsidR="002473E6">
              <w:rPr>
                <w:rFonts w:ascii="Georgia" w:eastAsia="Times New Roman" w:hAnsi="Georgia" w:cs="Georgia"/>
                <w:color w:val="000000"/>
                <w:sz w:val="20"/>
                <w:szCs w:val="20"/>
                <w:lang w:eastAsia="de-DE"/>
              </w:rPr>
              <w:t>ies</w:t>
            </w:r>
            <w:r w:rsidR="00C10DD9">
              <w:rPr>
                <w:rFonts w:ascii="Georgia" w:eastAsia="Times New Roman" w:hAnsi="Georgia" w:cs="Georgia"/>
                <w:color w:val="000000"/>
                <w:sz w:val="20"/>
                <w:szCs w:val="20"/>
                <w:lang w:eastAsia="de-DE"/>
              </w:rPr>
              <w:t xml:space="preserve"> </w:t>
            </w:r>
            <w:r w:rsidR="002473E6">
              <w:rPr>
                <w:rFonts w:ascii="Georgia" w:eastAsia="Times New Roman" w:hAnsi="Georgia" w:cs="Georgia"/>
                <w:color w:val="000000"/>
                <w:sz w:val="20"/>
                <w:szCs w:val="20"/>
                <w:lang w:eastAsia="de-DE"/>
              </w:rPr>
              <w:t xml:space="preserve">sind die </w:t>
            </w:r>
            <w:r w:rsidR="002C665E">
              <w:rPr>
                <w:rFonts w:ascii="Georgia" w:eastAsia="Times New Roman" w:hAnsi="Georgia" w:cs="Georgia"/>
                <w:color w:val="000000"/>
                <w:sz w:val="20"/>
                <w:szCs w:val="20"/>
                <w:lang w:eastAsia="de-DE"/>
              </w:rPr>
              <w:t xml:space="preserve">Top </w:t>
            </w:r>
            <w:r w:rsidR="002473E6">
              <w:rPr>
                <w:rFonts w:ascii="Georgia" w:eastAsia="Times New Roman" w:hAnsi="Georgia" w:cs="Georgia"/>
                <w:color w:val="000000"/>
                <w:sz w:val="20"/>
                <w:szCs w:val="20"/>
                <w:lang w:eastAsia="de-DE"/>
              </w:rPr>
              <w:t>acht d</w:t>
            </w:r>
            <w:r w:rsidR="002C665E">
              <w:rPr>
                <w:rFonts w:ascii="Georgia" w:eastAsia="Times New Roman" w:hAnsi="Georgia" w:cs="Georgia"/>
                <w:color w:val="000000"/>
                <w:sz w:val="20"/>
                <w:szCs w:val="20"/>
                <w:lang w:eastAsia="de-DE"/>
              </w:rPr>
              <w:t>er „most instagrammable places“</w:t>
            </w:r>
            <w:r w:rsidR="00C10DD9">
              <w:rPr>
                <w:rFonts w:ascii="Georgia" w:eastAsia="Times New Roman" w:hAnsi="Georgia" w:cs="Georgia"/>
                <w:color w:val="000000"/>
                <w:sz w:val="20"/>
                <w:szCs w:val="20"/>
                <w:lang w:eastAsia="de-DE"/>
              </w:rPr>
              <w:t>:</w:t>
            </w:r>
          </w:p>
        </w:tc>
      </w:tr>
      <w:tr w:rsidR="00952453" w:rsidRPr="002A1259" w14:paraId="6CF3FE8E" w14:textId="77777777" w:rsidTr="00486DA0">
        <w:trPr>
          <w:trHeight w:val="113"/>
        </w:trPr>
        <w:tc>
          <w:tcPr>
            <w:tcW w:w="9432" w:type="dxa"/>
            <w:gridSpan w:val="2"/>
            <w:shd w:val="clear" w:color="auto" w:fill="FFFFFF"/>
            <w:tcMar>
              <w:top w:w="0" w:type="dxa"/>
              <w:left w:w="0" w:type="dxa"/>
              <w:bottom w:w="0" w:type="dxa"/>
              <w:right w:w="0" w:type="dxa"/>
            </w:tcMar>
          </w:tcPr>
          <w:p w14:paraId="18BB8542" w14:textId="77777777" w:rsidR="00952453" w:rsidRPr="002A1259" w:rsidRDefault="00952453" w:rsidP="002B60C0">
            <w:pPr>
              <w:autoSpaceDE w:val="0"/>
              <w:autoSpaceDN w:val="0"/>
              <w:adjustRightInd w:val="0"/>
              <w:spacing w:after="0" w:line="240" w:lineRule="auto"/>
              <w:jc w:val="center"/>
              <w:rPr>
                <w:rFonts w:ascii="Georgia" w:hAnsi="Georgia"/>
                <w:noProof/>
                <w:sz w:val="16"/>
                <w:szCs w:val="16"/>
              </w:rPr>
            </w:pPr>
          </w:p>
        </w:tc>
      </w:tr>
      <w:tr w:rsidR="002B60C0" w:rsidRPr="002B60C0" w14:paraId="39A3B9C6" w14:textId="77777777" w:rsidTr="00486DA0">
        <w:trPr>
          <w:trHeight w:val="113"/>
        </w:trPr>
        <w:tc>
          <w:tcPr>
            <w:tcW w:w="9432" w:type="dxa"/>
            <w:gridSpan w:val="2"/>
            <w:shd w:val="clear" w:color="auto" w:fill="FFFFFF"/>
            <w:tcMar>
              <w:top w:w="0" w:type="dxa"/>
              <w:left w:w="0" w:type="dxa"/>
              <w:bottom w:w="0" w:type="dxa"/>
              <w:right w:w="0" w:type="dxa"/>
            </w:tcMar>
          </w:tcPr>
          <w:p w14:paraId="677975A9" w14:textId="603B8CB9" w:rsidR="002B60C0" w:rsidRPr="002B60C0" w:rsidRDefault="005925CC" w:rsidP="002B60C0">
            <w:pPr>
              <w:autoSpaceDE w:val="0"/>
              <w:autoSpaceDN w:val="0"/>
              <w:adjustRightInd w:val="0"/>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679287B2" wp14:editId="0D679019">
                  <wp:extent cx="5942622" cy="9779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a:extLst>
                              <a:ext uri="{28A0092B-C50C-407E-A947-70E740481C1C}">
                                <a14:useLocalDpi xmlns:a14="http://schemas.microsoft.com/office/drawing/2010/main" val="0"/>
                              </a:ext>
                            </a:extLst>
                          </a:blip>
                          <a:stretch>
                            <a:fillRect/>
                          </a:stretch>
                        </pic:blipFill>
                        <pic:spPr>
                          <a:xfrm>
                            <a:off x="0" y="0"/>
                            <a:ext cx="5955312" cy="979988"/>
                          </a:xfrm>
                          <a:prstGeom prst="rect">
                            <a:avLst/>
                          </a:prstGeom>
                        </pic:spPr>
                      </pic:pic>
                    </a:graphicData>
                  </a:graphic>
                </wp:inline>
              </w:drawing>
            </w:r>
          </w:p>
        </w:tc>
      </w:tr>
      <w:tr w:rsidR="002B60C0" w:rsidRPr="00E33F15" w14:paraId="701A5925" w14:textId="77777777" w:rsidTr="00CC0F99">
        <w:trPr>
          <w:trHeight w:val="113"/>
        </w:trPr>
        <w:tc>
          <w:tcPr>
            <w:tcW w:w="9432" w:type="dxa"/>
            <w:gridSpan w:val="2"/>
            <w:shd w:val="clear" w:color="auto" w:fill="FFFFFF"/>
            <w:tcMar>
              <w:top w:w="0" w:type="dxa"/>
              <w:left w:w="0" w:type="dxa"/>
              <w:bottom w:w="0" w:type="dxa"/>
              <w:right w:w="0" w:type="dxa"/>
            </w:tcMar>
          </w:tcPr>
          <w:p w14:paraId="799C22AA" w14:textId="592E963F" w:rsidR="00F33BFB" w:rsidRPr="005925CC" w:rsidRDefault="00E33F15" w:rsidP="00E33F15">
            <w:pPr>
              <w:autoSpaceDE w:val="0"/>
              <w:autoSpaceDN w:val="0"/>
              <w:adjustRightInd w:val="0"/>
              <w:spacing w:after="0" w:line="240" w:lineRule="auto"/>
              <w:rPr>
                <w:rFonts w:ascii="Georgia" w:eastAsia="Times New Roman" w:hAnsi="Georgia" w:cs="Georgia"/>
                <w:color w:val="000000"/>
                <w:sz w:val="16"/>
                <w:szCs w:val="16"/>
                <w:lang w:eastAsia="de-DE"/>
              </w:rPr>
            </w:pPr>
            <w:r w:rsidRPr="005925CC">
              <w:rPr>
                <w:rFonts w:ascii="Georgia" w:eastAsia="Times New Roman" w:hAnsi="Georgia" w:cs="Georgia"/>
                <w:color w:val="000000"/>
                <w:sz w:val="16"/>
                <w:szCs w:val="16"/>
                <w:lang w:eastAsia="de-DE"/>
              </w:rPr>
              <w:t xml:space="preserve">v.l.n.r.: </w:t>
            </w:r>
            <w:r w:rsidR="005925CC" w:rsidRPr="005925CC">
              <w:rPr>
                <w:rFonts w:ascii="Georgia" w:eastAsia="Times New Roman" w:hAnsi="Georgia" w:cs="Georgia"/>
                <w:color w:val="000000"/>
                <w:sz w:val="16"/>
                <w:szCs w:val="16"/>
                <w:lang w:eastAsia="de-DE"/>
              </w:rPr>
              <w:t>OBLU NATURE Helengeli, OBLU SELECT Sangel</w:t>
            </w:r>
            <w:r w:rsidR="005925CC">
              <w:rPr>
                <w:rFonts w:ascii="Georgia" w:eastAsia="Times New Roman" w:hAnsi="Georgia" w:cs="Georgia"/>
                <w:color w:val="000000"/>
                <w:sz w:val="16"/>
                <w:szCs w:val="16"/>
                <w:lang w:eastAsia="de-DE"/>
              </w:rPr>
              <w:t>i, Atmosphere Kanifushi Maldives, VARU by Atmosphere</w:t>
            </w:r>
          </w:p>
          <w:p w14:paraId="591AB18D" w14:textId="4E1A075F" w:rsidR="00E33F15" w:rsidRPr="005925CC" w:rsidRDefault="00E33F15" w:rsidP="00E33F15">
            <w:pPr>
              <w:autoSpaceDE w:val="0"/>
              <w:autoSpaceDN w:val="0"/>
              <w:adjustRightInd w:val="0"/>
              <w:spacing w:after="0" w:line="240" w:lineRule="auto"/>
              <w:rPr>
                <w:rFonts w:ascii="Georgia" w:eastAsia="Times New Roman" w:hAnsi="Georgia" w:cs="Georgia"/>
                <w:color w:val="000000"/>
                <w:sz w:val="16"/>
                <w:szCs w:val="16"/>
                <w:lang w:eastAsia="de-DE"/>
              </w:rPr>
            </w:pPr>
            <w:r w:rsidRPr="005925CC">
              <w:rPr>
                <w:rFonts w:ascii="Georgia" w:eastAsia="Times New Roman" w:hAnsi="Georgia" w:cs="Georgia"/>
                <w:color w:val="000000"/>
                <w:sz w:val="16"/>
                <w:szCs w:val="16"/>
                <w:lang w:eastAsia="de-DE"/>
              </w:rPr>
              <w:t xml:space="preserve">© Atmosphere Hotels &amp; Resorts </w:t>
            </w:r>
          </w:p>
        </w:tc>
      </w:tr>
      <w:tr w:rsidR="002B60C0" w:rsidRPr="002B60C0" w14:paraId="2B178F13" w14:textId="77777777" w:rsidTr="00CC0F99">
        <w:trPr>
          <w:trHeight w:val="113"/>
        </w:trPr>
        <w:tc>
          <w:tcPr>
            <w:tcW w:w="9432" w:type="dxa"/>
            <w:gridSpan w:val="2"/>
            <w:shd w:val="clear" w:color="auto" w:fill="FFFFFF"/>
            <w:tcMar>
              <w:top w:w="0" w:type="dxa"/>
              <w:left w:w="0" w:type="dxa"/>
              <w:bottom w:w="0" w:type="dxa"/>
              <w:right w:w="0" w:type="dxa"/>
            </w:tcMar>
          </w:tcPr>
          <w:p w14:paraId="6EC5916E" w14:textId="77777777" w:rsidR="00427BB0" w:rsidRPr="00043331" w:rsidRDefault="00427BB0" w:rsidP="001856DB">
            <w:pPr>
              <w:autoSpaceDE w:val="0"/>
              <w:autoSpaceDN w:val="0"/>
              <w:adjustRightInd w:val="0"/>
              <w:spacing w:after="120" w:line="336" w:lineRule="auto"/>
              <w:jc w:val="both"/>
              <w:rPr>
                <w:rFonts w:ascii="Georgia" w:eastAsia="Times New Roman" w:hAnsi="Georgia" w:cs="Georgia"/>
                <w:b/>
                <w:bCs/>
                <w:color w:val="000000"/>
                <w:sz w:val="10"/>
                <w:szCs w:val="10"/>
                <w:lang w:eastAsia="de-DE"/>
              </w:rPr>
            </w:pPr>
          </w:p>
          <w:p w14:paraId="449945BD" w14:textId="00233E76" w:rsidR="001856DB" w:rsidRDefault="000873B6" w:rsidP="001856DB">
            <w:pPr>
              <w:autoSpaceDE w:val="0"/>
              <w:autoSpaceDN w:val="0"/>
              <w:adjustRightInd w:val="0"/>
              <w:spacing w:after="120" w:line="336" w:lineRule="auto"/>
              <w:jc w:val="both"/>
              <w:rPr>
                <w:rFonts w:ascii="Georgia" w:eastAsia="Times New Roman" w:hAnsi="Georgia" w:cs="Georgia"/>
                <w:b/>
                <w:bCs/>
                <w:color w:val="000000"/>
                <w:sz w:val="20"/>
                <w:szCs w:val="20"/>
                <w:lang w:eastAsia="de-DE"/>
              </w:rPr>
            </w:pPr>
            <w:r>
              <w:rPr>
                <w:rFonts w:ascii="Georgia" w:eastAsia="Times New Roman" w:hAnsi="Georgia" w:cs="Georgia"/>
                <w:b/>
                <w:bCs/>
                <w:color w:val="000000"/>
                <w:sz w:val="20"/>
                <w:szCs w:val="20"/>
                <w:lang w:eastAsia="de-DE"/>
              </w:rPr>
              <w:t xml:space="preserve">#ichwillmeer: </w:t>
            </w:r>
            <w:r w:rsidR="002C665E">
              <w:rPr>
                <w:rFonts w:ascii="Georgia" w:eastAsia="Times New Roman" w:hAnsi="Georgia" w:cs="Georgia"/>
                <w:b/>
                <w:bCs/>
                <w:color w:val="000000"/>
                <w:sz w:val="20"/>
                <w:szCs w:val="20"/>
                <w:lang w:eastAsia="de-DE"/>
              </w:rPr>
              <w:t>OBLU NATURE Helengeli</w:t>
            </w:r>
            <w:r w:rsidR="00BC0596">
              <w:rPr>
                <w:rFonts w:ascii="Georgia" w:eastAsia="Times New Roman" w:hAnsi="Georgia" w:cs="Georgia"/>
                <w:b/>
                <w:bCs/>
                <w:color w:val="000000"/>
                <w:sz w:val="20"/>
                <w:szCs w:val="20"/>
                <w:lang w:eastAsia="de-DE"/>
              </w:rPr>
              <w:t xml:space="preserve"> </w:t>
            </w:r>
          </w:p>
          <w:p w14:paraId="4BA7F8F9" w14:textId="6B46E3EC" w:rsidR="00BC0596" w:rsidRDefault="00BC0596" w:rsidP="00BC0596">
            <w:pPr>
              <w:autoSpaceDE w:val="0"/>
              <w:autoSpaceDN w:val="0"/>
              <w:adjustRightInd w:val="0"/>
              <w:spacing w:after="120" w:line="336" w:lineRule="auto"/>
              <w:jc w:val="both"/>
              <w:rPr>
                <w:rFonts w:ascii="Georgia" w:eastAsia="Times New Roman" w:hAnsi="Georgia" w:cs="Georgia"/>
                <w:color w:val="000000"/>
                <w:sz w:val="20"/>
                <w:szCs w:val="20"/>
                <w:lang w:eastAsia="de-DE"/>
              </w:rPr>
            </w:pPr>
            <w:r w:rsidRPr="00BC0596">
              <w:rPr>
                <w:rFonts w:ascii="Georgia" w:eastAsia="Times New Roman" w:hAnsi="Georgia" w:cs="Georgia"/>
                <w:color w:val="000000"/>
                <w:sz w:val="20"/>
                <w:szCs w:val="20"/>
                <w:lang w:eastAsia="de-DE"/>
              </w:rPr>
              <w:t xml:space="preserve">Für </w:t>
            </w:r>
            <w:r>
              <w:rPr>
                <w:rFonts w:ascii="Georgia" w:eastAsia="Times New Roman" w:hAnsi="Georgia" w:cs="Georgia"/>
                <w:color w:val="000000"/>
                <w:sz w:val="20"/>
                <w:szCs w:val="20"/>
                <w:lang w:eastAsia="de-DE"/>
              </w:rPr>
              <w:t>alle, die einmal abt</w:t>
            </w:r>
            <w:r w:rsidRPr="00BC0596">
              <w:rPr>
                <w:rFonts w:ascii="Georgia" w:eastAsia="Times New Roman" w:hAnsi="Georgia" w:cs="Georgia"/>
                <w:color w:val="000000"/>
                <w:sz w:val="20"/>
                <w:szCs w:val="20"/>
                <w:lang w:eastAsia="de-DE"/>
              </w:rPr>
              <w:t>auch</w:t>
            </w:r>
            <w:r>
              <w:rPr>
                <w:rFonts w:ascii="Georgia" w:eastAsia="Times New Roman" w:hAnsi="Georgia" w:cs="Georgia"/>
                <w:color w:val="000000"/>
                <w:sz w:val="20"/>
                <w:szCs w:val="20"/>
                <w:lang w:eastAsia="de-DE"/>
              </w:rPr>
              <w:t xml:space="preserve">en möchten, </w:t>
            </w:r>
            <w:r w:rsidRPr="00BC0596">
              <w:rPr>
                <w:rFonts w:ascii="Georgia" w:eastAsia="Times New Roman" w:hAnsi="Georgia" w:cs="Georgia"/>
                <w:color w:val="000000"/>
                <w:sz w:val="20"/>
                <w:szCs w:val="20"/>
                <w:lang w:eastAsia="de-DE"/>
              </w:rPr>
              <w:t xml:space="preserve">ist OBLU </w:t>
            </w:r>
            <w:r>
              <w:rPr>
                <w:rFonts w:ascii="Georgia" w:eastAsia="Times New Roman" w:hAnsi="Georgia" w:cs="Georgia"/>
                <w:color w:val="000000"/>
                <w:sz w:val="20"/>
                <w:szCs w:val="20"/>
                <w:lang w:eastAsia="de-DE"/>
              </w:rPr>
              <w:t>NATURE</w:t>
            </w:r>
            <w:r w:rsidRPr="00BC0596">
              <w:rPr>
                <w:rFonts w:ascii="Georgia" w:eastAsia="Times New Roman" w:hAnsi="Georgia" w:cs="Georgia"/>
                <w:color w:val="000000"/>
                <w:sz w:val="20"/>
                <w:szCs w:val="20"/>
                <w:lang w:eastAsia="de-DE"/>
              </w:rPr>
              <w:t xml:space="preserve"> Helengeli im Nord Malé Atoll die richtige Wahl</w:t>
            </w:r>
            <w:r>
              <w:rPr>
                <w:rFonts w:ascii="Georgia" w:eastAsia="Times New Roman" w:hAnsi="Georgia" w:cs="Georgia"/>
                <w:color w:val="000000"/>
                <w:sz w:val="20"/>
                <w:szCs w:val="20"/>
                <w:lang w:eastAsia="de-DE"/>
              </w:rPr>
              <w:t>. Über de</w:t>
            </w:r>
            <w:r w:rsidR="00684BF0">
              <w:rPr>
                <w:rFonts w:ascii="Georgia" w:eastAsia="Times New Roman" w:hAnsi="Georgia" w:cs="Georgia"/>
                <w:color w:val="000000"/>
                <w:sz w:val="20"/>
                <w:szCs w:val="20"/>
                <w:lang w:eastAsia="de-DE"/>
              </w:rPr>
              <w:t>m</w:t>
            </w:r>
            <w:r>
              <w:rPr>
                <w:rFonts w:ascii="Georgia" w:eastAsia="Times New Roman" w:hAnsi="Georgia" w:cs="Georgia"/>
                <w:color w:val="000000"/>
                <w:sz w:val="20"/>
                <w:szCs w:val="20"/>
                <w:lang w:eastAsia="de-DE"/>
              </w:rPr>
              <w:t xml:space="preserve"> Wasser </w:t>
            </w:r>
            <w:r w:rsidRPr="00BC0596">
              <w:rPr>
                <w:rFonts w:ascii="Georgia" w:eastAsia="Times New Roman" w:hAnsi="Georgia" w:cs="Georgia"/>
                <w:color w:val="000000"/>
                <w:sz w:val="20"/>
                <w:szCs w:val="20"/>
                <w:lang w:eastAsia="de-DE"/>
              </w:rPr>
              <w:t xml:space="preserve">besticht die Insel </w:t>
            </w:r>
            <w:r>
              <w:rPr>
                <w:rFonts w:ascii="Georgia" w:eastAsia="Times New Roman" w:hAnsi="Georgia" w:cs="Georgia"/>
                <w:color w:val="000000"/>
                <w:sz w:val="20"/>
                <w:szCs w:val="20"/>
                <w:lang w:eastAsia="de-DE"/>
              </w:rPr>
              <w:t>mit</w:t>
            </w:r>
            <w:r w:rsidRPr="00BC0596">
              <w:rPr>
                <w:rFonts w:ascii="Georgia" w:eastAsia="Times New Roman" w:hAnsi="Georgia" w:cs="Georgia"/>
                <w:color w:val="000000"/>
                <w:sz w:val="20"/>
                <w:szCs w:val="20"/>
                <w:lang w:eastAsia="de-DE"/>
              </w:rPr>
              <w:t xml:space="preserve"> üppige</w:t>
            </w:r>
            <w:r>
              <w:rPr>
                <w:rFonts w:ascii="Georgia" w:eastAsia="Times New Roman" w:hAnsi="Georgia" w:cs="Georgia"/>
                <w:color w:val="000000"/>
                <w:sz w:val="20"/>
                <w:szCs w:val="20"/>
                <w:lang w:eastAsia="de-DE"/>
              </w:rPr>
              <w:t>r</w:t>
            </w:r>
            <w:r w:rsidR="004D5306">
              <w:rPr>
                <w:rFonts w:ascii="Georgia" w:eastAsia="Times New Roman" w:hAnsi="Georgia" w:cs="Georgia"/>
                <w:color w:val="000000"/>
                <w:sz w:val="20"/>
                <w:szCs w:val="20"/>
                <w:lang w:eastAsia="de-DE"/>
              </w:rPr>
              <w:t>,</w:t>
            </w:r>
            <w:r w:rsidRPr="00BC0596">
              <w:rPr>
                <w:rFonts w:ascii="Georgia" w:eastAsia="Times New Roman" w:hAnsi="Georgia" w:cs="Georgia"/>
                <w:color w:val="000000"/>
                <w:sz w:val="20"/>
                <w:szCs w:val="20"/>
                <w:lang w:eastAsia="de-DE"/>
              </w:rPr>
              <w:t xml:space="preserve"> natürliche</w:t>
            </w:r>
            <w:r>
              <w:rPr>
                <w:rFonts w:ascii="Georgia" w:eastAsia="Times New Roman" w:hAnsi="Georgia" w:cs="Georgia"/>
                <w:color w:val="000000"/>
                <w:sz w:val="20"/>
                <w:szCs w:val="20"/>
                <w:lang w:eastAsia="de-DE"/>
              </w:rPr>
              <w:t>r</w:t>
            </w:r>
            <w:r w:rsidRPr="00BC0596">
              <w:rPr>
                <w:rFonts w:ascii="Georgia" w:eastAsia="Times New Roman" w:hAnsi="Georgia" w:cs="Georgia"/>
                <w:color w:val="000000"/>
                <w:sz w:val="20"/>
                <w:szCs w:val="20"/>
                <w:lang w:eastAsia="de-DE"/>
              </w:rPr>
              <w:t xml:space="preserve"> Vegetation</w:t>
            </w:r>
            <w:r w:rsidR="00B65FD2">
              <w:rPr>
                <w:rFonts w:ascii="Georgia" w:eastAsia="Times New Roman" w:hAnsi="Georgia" w:cs="Georgia"/>
                <w:color w:val="000000"/>
                <w:sz w:val="20"/>
                <w:szCs w:val="20"/>
                <w:lang w:eastAsia="de-DE"/>
              </w:rPr>
              <w:t xml:space="preserve"> und herrlichen Ausblicken auf den Indischen Ozean. </w:t>
            </w:r>
            <w:r w:rsidR="000873B6">
              <w:rPr>
                <w:rFonts w:ascii="Georgia" w:eastAsia="Times New Roman" w:hAnsi="Georgia" w:cs="Georgia"/>
                <w:color w:val="000000"/>
                <w:sz w:val="20"/>
                <w:szCs w:val="20"/>
                <w:lang w:eastAsia="de-DE"/>
              </w:rPr>
              <w:t xml:space="preserve">Schon beim Frühstück im Restaurant </w:t>
            </w:r>
            <w:r w:rsidR="000873B6" w:rsidRPr="000873B6">
              <w:rPr>
                <w:rFonts w:ascii="Georgia" w:eastAsia="Times New Roman" w:hAnsi="Georgia" w:cs="Georgia"/>
                <w:i/>
                <w:iCs/>
                <w:color w:val="000000"/>
                <w:sz w:val="20"/>
                <w:szCs w:val="20"/>
                <w:lang w:eastAsia="de-DE"/>
              </w:rPr>
              <w:t>The Spice</w:t>
            </w:r>
            <w:r w:rsidR="000873B6">
              <w:rPr>
                <w:rFonts w:ascii="Georgia" w:eastAsia="Times New Roman" w:hAnsi="Georgia" w:cs="Georgia"/>
                <w:color w:val="000000"/>
                <w:sz w:val="20"/>
                <w:szCs w:val="20"/>
                <w:lang w:eastAsia="de-DE"/>
              </w:rPr>
              <w:t xml:space="preserve"> genießen Gäste einen traumhaften Blick auf das Meer und unendlich viele Blautöne</w:t>
            </w:r>
            <w:r w:rsidR="006053A5">
              <w:rPr>
                <w:rFonts w:ascii="Georgia" w:eastAsia="Times New Roman" w:hAnsi="Georgia" w:cs="Georgia"/>
                <w:color w:val="000000"/>
                <w:sz w:val="20"/>
                <w:szCs w:val="20"/>
                <w:lang w:eastAsia="de-DE"/>
              </w:rPr>
              <w:t xml:space="preserve"> – eine perfekte Kulisse für Fotos</w:t>
            </w:r>
            <w:r w:rsidR="000873B6">
              <w:rPr>
                <w:rFonts w:ascii="Georgia" w:eastAsia="Times New Roman" w:hAnsi="Georgia" w:cs="Georgia"/>
                <w:color w:val="000000"/>
                <w:sz w:val="20"/>
                <w:szCs w:val="20"/>
                <w:lang w:eastAsia="de-DE"/>
              </w:rPr>
              <w:t xml:space="preserve">. Helengelis </w:t>
            </w:r>
            <w:r w:rsidR="00684BF0">
              <w:rPr>
                <w:rFonts w:ascii="Georgia" w:eastAsia="Times New Roman" w:hAnsi="Georgia" w:cs="Georgia"/>
                <w:color w:val="000000"/>
                <w:sz w:val="20"/>
                <w:szCs w:val="20"/>
                <w:lang w:eastAsia="de-DE"/>
              </w:rPr>
              <w:t>wahre</w:t>
            </w:r>
            <w:r w:rsidR="000873B6">
              <w:rPr>
                <w:rFonts w:ascii="Georgia" w:eastAsia="Times New Roman" w:hAnsi="Georgia" w:cs="Georgia"/>
                <w:color w:val="000000"/>
                <w:sz w:val="20"/>
                <w:szCs w:val="20"/>
                <w:lang w:eastAsia="de-DE"/>
              </w:rPr>
              <w:t xml:space="preserve">r </w:t>
            </w:r>
            <w:r w:rsidR="00684BF0">
              <w:rPr>
                <w:rFonts w:ascii="Georgia" w:eastAsia="Times New Roman" w:hAnsi="Georgia" w:cs="Georgia"/>
                <w:color w:val="000000"/>
                <w:sz w:val="20"/>
                <w:szCs w:val="20"/>
                <w:lang w:eastAsia="de-DE"/>
              </w:rPr>
              <w:t>Sch</w:t>
            </w:r>
            <w:r w:rsidR="000873B6">
              <w:rPr>
                <w:rFonts w:ascii="Georgia" w:eastAsia="Times New Roman" w:hAnsi="Georgia" w:cs="Georgia"/>
                <w:color w:val="000000"/>
                <w:sz w:val="20"/>
                <w:szCs w:val="20"/>
                <w:lang w:eastAsia="de-DE"/>
              </w:rPr>
              <w:t>a</w:t>
            </w:r>
            <w:r w:rsidR="00684BF0">
              <w:rPr>
                <w:rFonts w:ascii="Georgia" w:eastAsia="Times New Roman" w:hAnsi="Georgia" w:cs="Georgia"/>
                <w:color w:val="000000"/>
                <w:sz w:val="20"/>
                <w:szCs w:val="20"/>
                <w:lang w:eastAsia="de-DE"/>
              </w:rPr>
              <w:t>tz</w:t>
            </w:r>
            <w:r w:rsidR="000873B6">
              <w:rPr>
                <w:rFonts w:ascii="Georgia" w:eastAsia="Times New Roman" w:hAnsi="Georgia" w:cs="Georgia"/>
                <w:color w:val="000000"/>
                <w:sz w:val="20"/>
                <w:szCs w:val="20"/>
                <w:lang w:eastAsia="de-DE"/>
              </w:rPr>
              <w:t xml:space="preserve"> </w:t>
            </w:r>
            <w:r w:rsidR="00684BF0">
              <w:rPr>
                <w:rFonts w:ascii="Georgia" w:eastAsia="Times New Roman" w:hAnsi="Georgia" w:cs="Georgia"/>
                <w:color w:val="000000"/>
                <w:sz w:val="20"/>
                <w:szCs w:val="20"/>
                <w:lang w:eastAsia="de-DE"/>
              </w:rPr>
              <w:t>erschließ</w:t>
            </w:r>
            <w:r w:rsidR="000873B6">
              <w:rPr>
                <w:rFonts w:ascii="Georgia" w:eastAsia="Times New Roman" w:hAnsi="Georgia" w:cs="Georgia"/>
                <w:color w:val="000000"/>
                <w:sz w:val="20"/>
                <w:szCs w:val="20"/>
                <w:lang w:eastAsia="de-DE"/>
              </w:rPr>
              <w:t>t</w:t>
            </w:r>
            <w:r w:rsidR="00684BF0">
              <w:rPr>
                <w:rFonts w:ascii="Georgia" w:eastAsia="Times New Roman" w:hAnsi="Georgia" w:cs="Georgia"/>
                <w:color w:val="000000"/>
                <w:sz w:val="20"/>
                <w:szCs w:val="20"/>
                <w:lang w:eastAsia="de-DE"/>
              </w:rPr>
              <w:t xml:space="preserve"> sich jedoch unter de</w:t>
            </w:r>
            <w:r w:rsidR="000873B6">
              <w:rPr>
                <w:rFonts w:ascii="Georgia" w:eastAsia="Times New Roman" w:hAnsi="Georgia" w:cs="Georgia"/>
                <w:color w:val="000000"/>
                <w:sz w:val="20"/>
                <w:szCs w:val="20"/>
                <w:lang w:eastAsia="de-DE"/>
              </w:rPr>
              <w:t>r</w:t>
            </w:r>
            <w:r w:rsidR="00684BF0">
              <w:rPr>
                <w:rFonts w:ascii="Georgia" w:eastAsia="Times New Roman" w:hAnsi="Georgia" w:cs="Georgia"/>
                <w:color w:val="000000"/>
                <w:sz w:val="20"/>
                <w:szCs w:val="20"/>
                <w:lang w:eastAsia="de-DE"/>
              </w:rPr>
              <w:t xml:space="preserve"> </w:t>
            </w:r>
            <w:r w:rsidR="00B65FD2">
              <w:rPr>
                <w:rFonts w:ascii="Georgia" w:eastAsia="Times New Roman" w:hAnsi="Georgia" w:cs="Georgia"/>
                <w:color w:val="000000"/>
                <w:sz w:val="20"/>
                <w:szCs w:val="20"/>
                <w:lang w:eastAsia="de-DE"/>
              </w:rPr>
              <w:t>W</w:t>
            </w:r>
            <w:r w:rsidR="00684BF0">
              <w:rPr>
                <w:rFonts w:ascii="Georgia" w:eastAsia="Times New Roman" w:hAnsi="Georgia" w:cs="Georgia"/>
                <w:color w:val="000000"/>
                <w:sz w:val="20"/>
                <w:szCs w:val="20"/>
                <w:lang w:eastAsia="de-DE"/>
              </w:rPr>
              <w:t>asser</w:t>
            </w:r>
            <w:r w:rsidR="00B65FD2">
              <w:rPr>
                <w:rFonts w:ascii="Georgia" w:eastAsia="Times New Roman" w:hAnsi="Georgia" w:cs="Georgia"/>
                <w:color w:val="000000"/>
                <w:sz w:val="20"/>
                <w:szCs w:val="20"/>
                <w:lang w:eastAsia="de-DE"/>
              </w:rPr>
              <w:t xml:space="preserve">oberfläche. </w:t>
            </w:r>
            <w:r w:rsidR="004D5306">
              <w:rPr>
                <w:rFonts w:ascii="Georgia" w:eastAsia="Times New Roman" w:hAnsi="Georgia" w:cs="Georgia"/>
                <w:color w:val="000000"/>
                <w:sz w:val="20"/>
                <w:szCs w:val="20"/>
                <w:lang w:eastAsia="de-DE"/>
              </w:rPr>
              <w:t>Die Insel liegt zwischen</w:t>
            </w:r>
            <w:r w:rsidRPr="00BC0596">
              <w:rPr>
                <w:rFonts w:ascii="Georgia" w:eastAsia="Times New Roman" w:hAnsi="Georgia" w:cs="Georgia"/>
                <w:color w:val="000000"/>
                <w:sz w:val="20"/>
                <w:szCs w:val="20"/>
                <w:lang w:eastAsia="de-DE"/>
              </w:rPr>
              <w:t xml:space="preserve"> zwei tiefen Kanälen</w:t>
            </w:r>
            <w:r w:rsidR="000873B6">
              <w:rPr>
                <w:rFonts w:ascii="Georgia" w:eastAsia="Times New Roman" w:hAnsi="Georgia" w:cs="Georgia"/>
                <w:color w:val="000000"/>
                <w:sz w:val="20"/>
                <w:szCs w:val="20"/>
                <w:lang w:eastAsia="de-DE"/>
              </w:rPr>
              <w:t xml:space="preserve">, </w:t>
            </w:r>
            <w:r w:rsidR="004D5306" w:rsidRPr="00B05D3D">
              <w:rPr>
                <w:rFonts w:ascii="Georgia" w:hAnsi="Georgia" w:cs="Georgia"/>
                <w:color w:val="000000"/>
                <w:sz w:val="20"/>
                <w:szCs w:val="20"/>
                <w:lang w:eastAsia="de-DE"/>
              </w:rPr>
              <w:t>die den größten Wassereinlass des Nord</w:t>
            </w:r>
            <w:r w:rsidR="004D5306">
              <w:rPr>
                <w:rFonts w:ascii="Georgia" w:hAnsi="Georgia" w:cs="Georgia"/>
                <w:color w:val="000000"/>
                <w:sz w:val="20"/>
                <w:szCs w:val="20"/>
                <w:lang w:eastAsia="de-DE"/>
              </w:rPr>
              <w:t xml:space="preserve"> </w:t>
            </w:r>
            <w:r w:rsidR="004D5306" w:rsidRPr="00B05D3D">
              <w:rPr>
                <w:rFonts w:ascii="Georgia" w:hAnsi="Georgia" w:cs="Georgia"/>
                <w:color w:val="000000"/>
                <w:sz w:val="20"/>
                <w:szCs w:val="20"/>
                <w:lang w:eastAsia="de-DE"/>
              </w:rPr>
              <w:t>Malé</w:t>
            </w:r>
            <w:r w:rsidR="004D5306">
              <w:rPr>
                <w:rFonts w:ascii="Georgia" w:hAnsi="Georgia" w:cs="Georgia"/>
                <w:color w:val="000000"/>
                <w:sz w:val="20"/>
                <w:szCs w:val="20"/>
                <w:lang w:eastAsia="de-DE"/>
              </w:rPr>
              <w:t xml:space="preserve"> </w:t>
            </w:r>
            <w:r w:rsidR="004D5306" w:rsidRPr="00B05D3D">
              <w:rPr>
                <w:rFonts w:ascii="Georgia" w:hAnsi="Georgia" w:cs="Georgia"/>
                <w:color w:val="000000"/>
                <w:sz w:val="20"/>
                <w:szCs w:val="20"/>
                <w:lang w:eastAsia="de-DE"/>
              </w:rPr>
              <w:t>Atolls bilden</w:t>
            </w:r>
            <w:r w:rsidR="004D5306">
              <w:rPr>
                <w:rFonts w:ascii="Georgia" w:hAnsi="Georgia" w:cs="Georgia"/>
                <w:color w:val="000000"/>
                <w:sz w:val="20"/>
                <w:szCs w:val="20"/>
                <w:lang w:eastAsia="de-DE"/>
              </w:rPr>
              <w:t xml:space="preserve">, und besitzt </w:t>
            </w:r>
            <w:r w:rsidRPr="00BC0596">
              <w:rPr>
                <w:rFonts w:ascii="Georgia" w:eastAsia="Times New Roman" w:hAnsi="Georgia" w:cs="Georgia"/>
                <w:color w:val="000000"/>
                <w:sz w:val="20"/>
                <w:szCs w:val="20"/>
                <w:lang w:eastAsia="de-DE"/>
              </w:rPr>
              <w:t>ein unvergleichlich exotisches Hausriff</w:t>
            </w:r>
            <w:r w:rsidR="00B65FD2">
              <w:rPr>
                <w:rFonts w:ascii="Georgia" w:eastAsia="Times New Roman" w:hAnsi="Georgia" w:cs="Georgia"/>
                <w:color w:val="000000"/>
                <w:sz w:val="20"/>
                <w:szCs w:val="20"/>
                <w:lang w:eastAsia="de-DE"/>
              </w:rPr>
              <w:t xml:space="preserve">, wo </w:t>
            </w:r>
            <w:r w:rsidR="000873B6">
              <w:rPr>
                <w:rFonts w:ascii="Georgia" w:eastAsia="Times New Roman" w:hAnsi="Georgia" w:cs="Georgia"/>
                <w:color w:val="000000"/>
                <w:sz w:val="20"/>
                <w:szCs w:val="20"/>
                <w:lang w:eastAsia="de-DE"/>
              </w:rPr>
              <w:t>man</w:t>
            </w:r>
            <w:r w:rsidR="00B65FD2">
              <w:rPr>
                <w:rFonts w:ascii="Georgia" w:eastAsia="Times New Roman" w:hAnsi="Georgia" w:cs="Georgia"/>
                <w:color w:val="000000"/>
                <w:sz w:val="20"/>
                <w:szCs w:val="20"/>
                <w:lang w:eastAsia="de-DE"/>
              </w:rPr>
              <w:t xml:space="preserve"> beim Schnorcheln und Tauchen</w:t>
            </w:r>
            <w:r w:rsidRPr="00BC0596">
              <w:rPr>
                <w:rFonts w:ascii="Georgia" w:eastAsia="Times New Roman" w:hAnsi="Georgia" w:cs="Georgia"/>
                <w:color w:val="000000"/>
                <w:sz w:val="20"/>
                <w:szCs w:val="20"/>
                <w:lang w:eastAsia="de-DE"/>
              </w:rPr>
              <w:t xml:space="preserve"> eine Fülle an tropischen Fischen</w:t>
            </w:r>
            <w:r w:rsidR="00B65FD2">
              <w:rPr>
                <w:rFonts w:ascii="Georgia" w:eastAsia="Times New Roman" w:hAnsi="Georgia" w:cs="Georgia"/>
                <w:color w:val="000000"/>
                <w:sz w:val="20"/>
                <w:szCs w:val="20"/>
                <w:lang w:eastAsia="de-DE"/>
              </w:rPr>
              <w:t xml:space="preserve">, </w:t>
            </w:r>
            <w:r w:rsidRPr="00BC0596">
              <w:rPr>
                <w:rFonts w:ascii="Georgia" w:eastAsia="Times New Roman" w:hAnsi="Georgia" w:cs="Georgia"/>
                <w:color w:val="000000"/>
                <w:sz w:val="20"/>
                <w:szCs w:val="20"/>
                <w:lang w:eastAsia="de-DE"/>
              </w:rPr>
              <w:t>Meeresschildkröten und Hummern</w:t>
            </w:r>
            <w:r w:rsidR="00B65FD2">
              <w:rPr>
                <w:rFonts w:ascii="Georgia" w:eastAsia="Times New Roman" w:hAnsi="Georgia" w:cs="Georgia"/>
                <w:color w:val="000000"/>
                <w:sz w:val="20"/>
                <w:szCs w:val="20"/>
                <w:lang w:eastAsia="de-DE"/>
              </w:rPr>
              <w:t xml:space="preserve"> entdecken </w:t>
            </w:r>
            <w:r w:rsidR="000873B6">
              <w:rPr>
                <w:rFonts w:ascii="Georgia" w:eastAsia="Times New Roman" w:hAnsi="Georgia" w:cs="Georgia"/>
                <w:color w:val="000000"/>
                <w:sz w:val="20"/>
                <w:szCs w:val="20"/>
                <w:lang w:eastAsia="de-DE"/>
              </w:rPr>
              <w:t xml:space="preserve">und ablichten </w:t>
            </w:r>
            <w:r w:rsidR="00B65FD2">
              <w:rPr>
                <w:rFonts w:ascii="Georgia" w:eastAsia="Times New Roman" w:hAnsi="Georgia" w:cs="Georgia"/>
                <w:color w:val="000000"/>
                <w:sz w:val="20"/>
                <w:szCs w:val="20"/>
                <w:lang w:eastAsia="de-DE"/>
              </w:rPr>
              <w:t>k</w:t>
            </w:r>
            <w:r w:rsidR="000873B6">
              <w:rPr>
                <w:rFonts w:ascii="Georgia" w:eastAsia="Times New Roman" w:hAnsi="Georgia" w:cs="Georgia"/>
                <w:color w:val="000000"/>
                <w:sz w:val="20"/>
                <w:szCs w:val="20"/>
                <w:lang w:eastAsia="de-DE"/>
              </w:rPr>
              <w:t>a</w:t>
            </w:r>
            <w:r w:rsidR="00B65FD2">
              <w:rPr>
                <w:rFonts w:ascii="Georgia" w:eastAsia="Times New Roman" w:hAnsi="Georgia" w:cs="Georgia"/>
                <w:color w:val="000000"/>
                <w:sz w:val="20"/>
                <w:szCs w:val="20"/>
                <w:lang w:eastAsia="de-DE"/>
              </w:rPr>
              <w:t>nn</w:t>
            </w:r>
            <w:r w:rsidRPr="00BC0596">
              <w:rPr>
                <w:rFonts w:ascii="Georgia" w:eastAsia="Times New Roman" w:hAnsi="Georgia" w:cs="Georgia"/>
                <w:color w:val="000000"/>
                <w:sz w:val="20"/>
                <w:szCs w:val="20"/>
                <w:lang w:eastAsia="de-DE"/>
              </w:rPr>
              <w:t xml:space="preserve">. </w:t>
            </w:r>
          </w:p>
          <w:p w14:paraId="19A2CA4D" w14:textId="77777777" w:rsidR="005925CC" w:rsidRPr="00BC0596" w:rsidRDefault="005925CC" w:rsidP="00BC0596">
            <w:pPr>
              <w:autoSpaceDE w:val="0"/>
              <w:autoSpaceDN w:val="0"/>
              <w:adjustRightInd w:val="0"/>
              <w:spacing w:after="120" w:line="336" w:lineRule="auto"/>
              <w:jc w:val="both"/>
              <w:rPr>
                <w:rFonts w:ascii="Georgia" w:eastAsia="Times New Roman" w:hAnsi="Georgia" w:cs="Georgia"/>
                <w:color w:val="000000"/>
                <w:sz w:val="20"/>
                <w:szCs w:val="20"/>
                <w:lang w:eastAsia="de-DE"/>
              </w:rPr>
            </w:pPr>
          </w:p>
          <w:p w14:paraId="243E9469" w14:textId="6883FAF6" w:rsidR="00427BB0" w:rsidRPr="00154BB9" w:rsidRDefault="00927F75" w:rsidP="00427BB0">
            <w:pPr>
              <w:autoSpaceDE w:val="0"/>
              <w:autoSpaceDN w:val="0"/>
              <w:adjustRightInd w:val="0"/>
              <w:spacing w:after="120" w:line="336" w:lineRule="auto"/>
              <w:jc w:val="both"/>
              <w:rPr>
                <w:rFonts w:ascii="Georgia" w:eastAsia="Times New Roman" w:hAnsi="Georgia" w:cs="Georgia"/>
                <w:b/>
                <w:bCs/>
                <w:color w:val="000000"/>
                <w:sz w:val="20"/>
                <w:szCs w:val="20"/>
                <w:lang w:eastAsia="de-DE"/>
              </w:rPr>
            </w:pPr>
            <w:r w:rsidRPr="00154BB9">
              <w:rPr>
                <w:rFonts w:ascii="Georgia" w:eastAsia="Times New Roman" w:hAnsi="Georgia" w:cs="Georgia"/>
                <w:b/>
                <w:bCs/>
                <w:color w:val="000000"/>
                <w:sz w:val="20"/>
                <w:szCs w:val="20"/>
                <w:lang w:eastAsia="de-DE"/>
              </w:rPr>
              <w:lastRenderedPageBreak/>
              <w:t xml:space="preserve">#zweisamkeit: </w:t>
            </w:r>
            <w:r w:rsidR="00031DF7" w:rsidRPr="00154BB9">
              <w:rPr>
                <w:rFonts w:ascii="Georgia" w:eastAsia="Times New Roman" w:hAnsi="Georgia" w:cs="Georgia"/>
                <w:b/>
                <w:bCs/>
                <w:color w:val="000000"/>
                <w:sz w:val="20"/>
                <w:szCs w:val="20"/>
                <w:lang w:eastAsia="de-DE"/>
              </w:rPr>
              <w:t xml:space="preserve">OBLU SELECT </w:t>
            </w:r>
            <w:r w:rsidR="006053A5" w:rsidRPr="00154BB9">
              <w:rPr>
                <w:rFonts w:ascii="Georgia" w:eastAsia="Times New Roman" w:hAnsi="Georgia" w:cs="Georgia"/>
                <w:b/>
                <w:bCs/>
                <w:color w:val="000000"/>
                <w:sz w:val="20"/>
                <w:szCs w:val="20"/>
                <w:lang w:eastAsia="de-DE"/>
              </w:rPr>
              <w:t>Sangeli</w:t>
            </w:r>
          </w:p>
          <w:p w14:paraId="40B4C129" w14:textId="2760ECE2" w:rsidR="00D337B2" w:rsidRDefault="002A299B" w:rsidP="00D337B2">
            <w:pPr>
              <w:autoSpaceDE w:val="0"/>
              <w:autoSpaceDN w:val="0"/>
              <w:adjustRightInd w:val="0"/>
              <w:spacing w:after="120" w:line="336" w:lineRule="auto"/>
              <w:jc w:val="both"/>
              <w:rPr>
                <w:rFonts w:ascii="Georgia" w:eastAsia="Times New Roman" w:hAnsi="Georgia" w:cs="Georgia"/>
                <w:color w:val="000000"/>
                <w:sz w:val="20"/>
                <w:szCs w:val="20"/>
                <w:lang w:eastAsia="de-DE"/>
              </w:rPr>
            </w:pPr>
            <w:r>
              <w:rPr>
                <w:rFonts w:ascii="Georgia" w:eastAsia="Times New Roman" w:hAnsi="Georgia" w:cs="Georgia"/>
                <w:color w:val="000000"/>
                <w:sz w:val="20"/>
                <w:szCs w:val="20"/>
                <w:lang w:eastAsia="de-DE"/>
              </w:rPr>
              <w:t xml:space="preserve">Paare genießen im </w:t>
            </w:r>
            <w:r w:rsidRPr="00444290">
              <w:rPr>
                <w:rFonts w:ascii="Georgia" w:eastAsia="Times New Roman" w:hAnsi="Georgia" w:cs="Georgia"/>
                <w:color w:val="000000"/>
                <w:sz w:val="20"/>
                <w:szCs w:val="20"/>
                <w:lang w:eastAsia="de-DE"/>
              </w:rPr>
              <w:t xml:space="preserve">OBLU SELECT </w:t>
            </w:r>
            <w:r>
              <w:rPr>
                <w:rFonts w:ascii="Georgia" w:eastAsia="Times New Roman" w:hAnsi="Georgia" w:cs="Georgia"/>
                <w:color w:val="000000"/>
                <w:sz w:val="20"/>
                <w:szCs w:val="20"/>
                <w:lang w:eastAsia="de-DE"/>
              </w:rPr>
              <w:t xml:space="preserve">Sangeli </w:t>
            </w:r>
            <w:r w:rsidRPr="00BC0596">
              <w:rPr>
                <w:rFonts w:ascii="Georgia" w:eastAsia="Times New Roman" w:hAnsi="Georgia" w:cs="Georgia"/>
                <w:color w:val="000000"/>
                <w:sz w:val="20"/>
                <w:szCs w:val="20"/>
                <w:lang w:eastAsia="de-DE"/>
              </w:rPr>
              <w:t xml:space="preserve">im Nord Malé Atoll </w:t>
            </w:r>
            <w:r>
              <w:rPr>
                <w:rFonts w:ascii="Georgia" w:eastAsia="Times New Roman" w:hAnsi="Georgia" w:cs="Georgia"/>
                <w:color w:val="000000"/>
                <w:sz w:val="20"/>
                <w:szCs w:val="20"/>
                <w:lang w:eastAsia="de-DE"/>
              </w:rPr>
              <w:t xml:space="preserve">eine romantische Auszeit – ob </w:t>
            </w:r>
            <w:r w:rsidR="00D337B2">
              <w:rPr>
                <w:rFonts w:ascii="Georgia" w:eastAsia="Times New Roman" w:hAnsi="Georgia" w:cs="Georgia"/>
                <w:color w:val="000000"/>
                <w:sz w:val="20"/>
                <w:szCs w:val="20"/>
                <w:lang w:eastAsia="de-DE"/>
              </w:rPr>
              <w:t xml:space="preserve">tagsüber </w:t>
            </w:r>
            <w:r>
              <w:rPr>
                <w:rFonts w:ascii="Georgia" w:eastAsia="Times New Roman" w:hAnsi="Georgia" w:cs="Georgia"/>
                <w:color w:val="000000"/>
                <w:sz w:val="20"/>
                <w:szCs w:val="20"/>
                <w:lang w:eastAsia="de-DE"/>
              </w:rPr>
              <w:t>auf der kleinen Adults-only-Insel One Banyan Island</w:t>
            </w:r>
            <w:r w:rsidR="00D337B2">
              <w:rPr>
                <w:rFonts w:ascii="Georgia" w:eastAsia="Times New Roman" w:hAnsi="Georgia" w:cs="Georgia"/>
                <w:color w:val="000000"/>
                <w:sz w:val="20"/>
                <w:szCs w:val="20"/>
                <w:lang w:eastAsia="de-DE"/>
              </w:rPr>
              <w:t xml:space="preserve"> oder bei einem privaten Dinner bei Sonnenuntergang. Mit den Füßen im Sand erleben Gäste bei Kerzenschein kulinarische Gaumenfreuden sowie den Blick auf die Sonne, die vor </w:t>
            </w:r>
            <w:r w:rsidR="00643801">
              <w:rPr>
                <w:rFonts w:ascii="Georgia" w:eastAsia="Times New Roman" w:hAnsi="Georgia" w:cs="Georgia"/>
                <w:color w:val="000000"/>
                <w:sz w:val="20"/>
                <w:szCs w:val="20"/>
                <w:lang w:eastAsia="de-DE"/>
              </w:rPr>
              <w:t>d</w:t>
            </w:r>
            <w:r w:rsidR="00D337B2">
              <w:rPr>
                <w:rFonts w:ascii="Georgia" w:eastAsia="Times New Roman" w:hAnsi="Georgia" w:cs="Georgia"/>
                <w:color w:val="000000"/>
                <w:sz w:val="20"/>
                <w:szCs w:val="20"/>
                <w:lang w:eastAsia="de-DE"/>
              </w:rPr>
              <w:t>em farbenfrohen Himmel im Indischen Ozean versinkt. Der passende Moment für ein Foto</w:t>
            </w:r>
            <w:r w:rsidR="00643801">
              <w:rPr>
                <w:rFonts w:ascii="Georgia" w:eastAsia="Times New Roman" w:hAnsi="Georgia" w:cs="Georgia"/>
                <w:color w:val="000000"/>
                <w:sz w:val="20"/>
                <w:szCs w:val="20"/>
                <w:lang w:eastAsia="de-DE"/>
              </w:rPr>
              <w:t xml:space="preserve">! Oder doch lieber, um die Frage aller Fragen zu stellen? Einen herrlichen Blick auf den Sonnenuntergang bieten zudem sechs Honeymoon Water Suiten in der ruhigen Lagune. Hier planschen Paare am schönsten im privaten Pool, der roten Rundbadewanne oder im Meer. </w:t>
            </w:r>
          </w:p>
          <w:p w14:paraId="2AD91CF2" w14:textId="7293849E" w:rsidR="001D1F70" w:rsidRPr="00893C55" w:rsidRDefault="00893C55" w:rsidP="00427BB0">
            <w:pPr>
              <w:autoSpaceDE w:val="0"/>
              <w:autoSpaceDN w:val="0"/>
              <w:adjustRightInd w:val="0"/>
              <w:spacing w:after="120" w:line="336" w:lineRule="auto"/>
              <w:jc w:val="both"/>
              <w:rPr>
                <w:rFonts w:ascii="Georgia" w:eastAsia="Times New Roman" w:hAnsi="Georgia" w:cs="Georgia"/>
                <w:b/>
                <w:bCs/>
                <w:color w:val="000000"/>
                <w:sz w:val="20"/>
                <w:szCs w:val="20"/>
                <w:lang w:eastAsia="de-DE"/>
              </w:rPr>
            </w:pPr>
            <w:r>
              <w:rPr>
                <w:rFonts w:ascii="Georgia" w:eastAsia="Times New Roman" w:hAnsi="Georgia" w:cs="Georgia"/>
                <w:b/>
                <w:bCs/>
                <w:color w:val="000000"/>
                <w:sz w:val="20"/>
                <w:szCs w:val="20"/>
                <w:lang w:eastAsia="de-DE"/>
              </w:rPr>
              <w:t>#</w:t>
            </w:r>
            <w:r w:rsidR="002842DB">
              <w:rPr>
                <w:rFonts w:ascii="Georgia" w:eastAsia="Times New Roman" w:hAnsi="Georgia" w:cs="Georgia"/>
                <w:b/>
                <w:bCs/>
                <w:color w:val="000000"/>
                <w:sz w:val="20"/>
                <w:szCs w:val="20"/>
                <w:lang w:eastAsia="de-DE"/>
              </w:rPr>
              <w:t>pool</w:t>
            </w:r>
            <w:r w:rsidR="00A44E87">
              <w:rPr>
                <w:rFonts w:ascii="Georgia" w:eastAsia="Times New Roman" w:hAnsi="Georgia" w:cs="Georgia"/>
                <w:b/>
                <w:bCs/>
                <w:color w:val="000000"/>
                <w:sz w:val="20"/>
                <w:szCs w:val="20"/>
                <w:lang w:eastAsia="de-DE"/>
              </w:rPr>
              <w:t>withaview</w:t>
            </w:r>
            <w:r w:rsidR="006053A5" w:rsidRPr="00893C55">
              <w:rPr>
                <w:rFonts w:ascii="Georgia" w:eastAsia="Times New Roman" w:hAnsi="Georgia" w:cs="Georgia"/>
                <w:b/>
                <w:bCs/>
                <w:color w:val="000000"/>
                <w:sz w:val="20"/>
                <w:szCs w:val="20"/>
                <w:lang w:eastAsia="de-DE"/>
              </w:rPr>
              <w:t>: Atmosphere Kanifushi Maldives</w:t>
            </w:r>
          </w:p>
          <w:p w14:paraId="53AD5F49" w14:textId="17124D40" w:rsidR="00893C55" w:rsidRDefault="00893C55" w:rsidP="00893C55">
            <w:pPr>
              <w:autoSpaceDE w:val="0"/>
              <w:autoSpaceDN w:val="0"/>
              <w:adjustRightInd w:val="0"/>
              <w:spacing w:after="120" w:line="336" w:lineRule="auto"/>
              <w:jc w:val="both"/>
              <w:rPr>
                <w:rFonts w:ascii="Georgia" w:eastAsia="Times New Roman" w:hAnsi="Georgia" w:cs="Georgia"/>
                <w:color w:val="000000"/>
                <w:sz w:val="20"/>
                <w:szCs w:val="20"/>
                <w:lang w:eastAsia="de-DE"/>
              </w:rPr>
            </w:pPr>
            <w:r>
              <w:rPr>
                <w:rFonts w:ascii="Georgia" w:eastAsia="Times New Roman" w:hAnsi="Georgia" w:cs="Georgia"/>
                <w:color w:val="000000"/>
                <w:sz w:val="20"/>
                <w:szCs w:val="20"/>
                <w:lang w:eastAsia="de-DE"/>
              </w:rPr>
              <w:t xml:space="preserve">Im Lhaviyani-Atoll, zirka 35 Flugminuten vom internationalen Flughafen entfernt, </w:t>
            </w:r>
            <w:r w:rsidR="00B22CD5">
              <w:rPr>
                <w:rFonts w:ascii="Georgia" w:eastAsia="Times New Roman" w:hAnsi="Georgia" w:cs="Georgia"/>
                <w:color w:val="000000"/>
                <w:sz w:val="20"/>
                <w:szCs w:val="20"/>
                <w:lang w:eastAsia="de-DE"/>
              </w:rPr>
              <w:t>erwartet Gäste ein zwei Kilometer</w:t>
            </w:r>
            <w:r>
              <w:rPr>
                <w:rFonts w:ascii="Georgia" w:eastAsia="Times New Roman" w:hAnsi="Georgia" w:cs="Georgia"/>
                <w:color w:val="000000"/>
                <w:sz w:val="20"/>
                <w:szCs w:val="20"/>
                <w:lang w:eastAsia="de-DE"/>
              </w:rPr>
              <w:t xml:space="preserve"> </w:t>
            </w:r>
            <w:r w:rsidR="00B22CD5">
              <w:rPr>
                <w:rFonts w:ascii="Georgia" w:eastAsia="Times New Roman" w:hAnsi="Georgia" w:cs="Georgia"/>
                <w:color w:val="000000"/>
                <w:sz w:val="20"/>
                <w:szCs w:val="20"/>
                <w:lang w:eastAsia="de-DE"/>
              </w:rPr>
              <w:t xml:space="preserve">langer Sandstrand mit himmlischen Aussichten. Ein beliebtes Fotomotiv ist die rustikale Schaukel mit dem Konterfei des Resorts, die nicht nur zum Posieren, sondern auch zum Relaxen einlädt. Wer auf Instagram &amp; Co. </w:t>
            </w:r>
            <w:r w:rsidR="002473E6">
              <w:rPr>
                <w:rFonts w:ascii="Georgia" w:eastAsia="Times New Roman" w:hAnsi="Georgia" w:cs="Georgia"/>
                <w:color w:val="000000"/>
                <w:sz w:val="20"/>
                <w:szCs w:val="20"/>
                <w:lang w:eastAsia="de-DE"/>
              </w:rPr>
              <w:t xml:space="preserve">zu den </w:t>
            </w:r>
            <w:r w:rsidR="00B22CD5">
              <w:rPr>
                <w:rFonts w:ascii="Georgia" w:eastAsia="Times New Roman" w:hAnsi="Georgia" w:cs="Georgia"/>
                <w:color w:val="000000"/>
                <w:sz w:val="20"/>
                <w:szCs w:val="20"/>
                <w:lang w:eastAsia="de-DE"/>
              </w:rPr>
              <w:t>Trendsetter</w:t>
            </w:r>
            <w:r w:rsidR="002473E6">
              <w:rPr>
                <w:rFonts w:ascii="Georgia" w:eastAsia="Times New Roman" w:hAnsi="Georgia" w:cs="Georgia"/>
                <w:color w:val="000000"/>
                <w:sz w:val="20"/>
                <w:szCs w:val="20"/>
                <w:lang w:eastAsia="de-DE"/>
              </w:rPr>
              <w:t xml:space="preserve">n gehören will, sollte sich ein Foto in einer der neuen </w:t>
            </w:r>
            <w:r w:rsidRPr="00A41560">
              <w:rPr>
                <w:rFonts w:ascii="Georgia" w:eastAsia="Times New Roman" w:hAnsi="Georgia" w:cs="Georgia"/>
                <w:color w:val="000000"/>
                <w:sz w:val="20"/>
                <w:szCs w:val="20"/>
                <w:lang w:eastAsia="de-DE"/>
              </w:rPr>
              <w:t>Kanifushi Residence</w:t>
            </w:r>
            <w:r w:rsidR="002473E6">
              <w:rPr>
                <w:rFonts w:ascii="Georgia" w:eastAsia="Times New Roman" w:hAnsi="Georgia" w:cs="Georgia"/>
                <w:color w:val="000000"/>
                <w:sz w:val="20"/>
                <w:szCs w:val="20"/>
                <w:lang w:eastAsia="de-DE"/>
              </w:rPr>
              <w:t xml:space="preserve">s nicht entgehen lassen. Diese verfügen </w:t>
            </w:r>
            <w:r w:rsidRPr="00A41560">
              <w:rPr>
                <w:rFonts w:ascii="Georgia" w:eastAsia="Times New Roman" w:hAnsi="Georgia" w:cs="Georgia"/>
                <w:color w:val="000000"/>
                <w:sz w:val="20"/>
                <w:szCs w:val="20"/>
                <w:lang w:eastAsia="de-DE"/>
              </w:rPr>
              <w:t xml:space="preserve">über </w:t>
            </w:r>
            <w:r>
              <w:rPr>
                <w:rFonts w:ascii="Georgia" w:eastAsia="Times New Roman" w:hAnsi="Georgia" w:cs="Georgia"/>
                <w:color w:val="000000"/>
                <w:sz w:val="20"/>
                <w:szCs w:val="20"/>
                <w:lang w:eastAsia="de-DE"/>
              </w:rPr>
              <w:t>ein</w:t>
            </w:r>
            <w:r w:rsidR="002473E6">
              <w:rPr>
                <w:rFonts w:ascii="Georgia" w:eastAsia="Times New Roman" w:hAnsi="Georgia" w:cs="Georgia"/>
                <w:color w:val="000000"/>
                <w:sz w:val="20"/>
                <w:szCs w:val="20"/>
                <w:lang w:eastAsia="de-DE"/>
              </w:rPr>
              <w:t>en</w:t>
            </w:r>
            <w:r>
              <w:rPr>
                <w:rFonts w:ascii="Georgia" w:eastAsia="Times New Roman" w:hAnsi="Georgia" w:cs="Georgia"/>
                <w:color w:val="000000"/>
                <w:sz w:val="20"/>
                <w:szCs w:val="20"/>
                <w:lang w:eastAsia="de-DE"/>
              </w:rPr>
              <w:t xml:space="preserve"> spektakuläre</w:t>
            </w:r>
            <w:r w:rsidR="002473E6">
              <w:rPr>
                <w:rFonts w:ascii="Georgia" w:eastAsia="Times New Roman" w:hAnsi="Georgia" w:cs="Georgia"/>
                <w:color w:val="000000"/>
                <w:sz w:val="20"/>
                <w:szCs w:val="20"/>
                <w:lang w:eastAsia="de-DE"/>
              </w:rPr>
              <w:t>n</w:t>
            </w:r>
            <w:r>
              <w:rPr>
                <w:rFonts w:ascii="Georgia" w:eastAsia="Times New Roman" w:hAnsi="Georgia" w:cs="Georgia"/>
                <w:color w:val="000000"/>
                <w:sz w:val="20"/>
                <w:szCs w:val="20"/>
                <w:lang w:eastAsia="de-DE"/>
              </w:rPr>
              <w:t xml:space="preserve"> </w:t>
            </w:r>
            <w:r w:rsidRPr="00A41560">
              <w:rPr>
                <w:rFonts w:ascii="Georgia" w:eastAsia="Times New Roman" w:hAnsi="Georgia" w:cs="Georgia"/>
                <w:color w:val="000000"/>
                <w:sz w:val="20"/>
                <w:szCs w:val="20"/>
                <w:lang w:eastAsia="de-DE"/>
              </w:rPr>
              <w:t xml:space="preserve">115 </w:t>
            </w:r>
            <w:r>
              <w:rPr>
                <w:rFonts w:ascii="Georgia" w:eastAsia="Times New Roman" w:hAnsi="Georgia" w:cs="Georgia"/>
                <w:color w:val="000000"/>
                <w:sz w:val="20"/>
                <w:szCs w:val="20"/>
                <w:lang w:eastAsia="de-DE"/>
              </w:rPr>
              <w:t xml:space="preserve">Quadratmeter </w:t>
            </w:r>
            <w:r w:rsidRPr="00A41560">
              <w:rPr>
                <w:rFonts w:ascii="Georgia" w:eastAsia="Times New Roman" w:hAnsi="Georgia" w:cs="Georgia"/>
                <w:color w:val="000000"/>
                <w:sz w:val="20"/>
                <w:szCs w:val="20"/>
                <w:lang w:eastAsia="de-DE"/>
              </w:rPr>
              <w:t>große</w:t>
            </w:r>
            <w:r w:rsidR="002473E6">
              <w:rPr>
                <w:rFonts w:ascii="Georgia" w:eastAsia="Times New Roman" w:hAnsi="Georgia" w:cs="Georgia"/>
                <w:color w:val="000000"/>
                <w:sz w:val="20"/>
                <w:szCs w:val="20"/>
                <w:lang w:eastAsia="de-DE"/>
              </w:rPr>
              <w:t>n Privatp</w:t>
            </w:r>
            <w:r w:rsidRPr="00A41560">
              <w:rPr>
                <w:rFonts w:ascii="Georgia" w:eastAsia="Times New Roman" w:hAnsi="Georgia" w:cs="Georgia"/>
                <w:color w:val="000000"/>
                <w:sz w:val="20"/>
                <w:szCs w:val="20"/>
                <w:lang w:eastAsia="de-DE"/>
              </w:rPr>
              <w:t>ool</w:t>
            </w:r>
            <w:r w:rsidR="002473E6">
              <w:rPr>
                <w:rFonts w:ascii="Georgia" w:eastAsia="Times New Roman" w:hAnsi="Georgia" w:cs="Georgia"/>
                <w:color w:val="000000"/>
                <w:sz w:val="20"/>
                <w:szCs w:val="20"/>
                <w:lang w:eastAsia="de-DE"/>
              </w:rPr>
              <w:t xml:space="preserve"> </w:t>
            </w:r>
            <w:r>
              <w:rPr>
                <w:rFonts w:ascii="Georgia" w:eastAsia="Times New Roman" w:hAnsi="Georgia" w:cs="Georgia"/>
                <w:color w:val="000000"/>
                <w:sz w:val="20"/>
                <w:szCs w:val="20"/>
                <w:lang w:eastAsia="de-DE"/>
              </w:rPr>
              <w:t>mit eingelassene</w:t>
            </w:r>
            <w:r w:rsidR="002473E6">
              <w:rPr>
                <w:rFonts w:ascii="Georgia" w:eastAsia="Times New Roman" w:hAnsi="Georgia" w:cs="Georgia"/>
                <w:color w:val="000000"/>
                <w:sz w:val="20"/>
                <w:szCs w:val="20"/>
                <w:lang w:eastAsia="de-DE"/>
              </w:rPr>
              <w:t>m</w:t>
            </w:r>
            <w:r>
              <w:rPr>
                <w:rFonts w:ascii="Georgia" w:eastAsia="Times New Roman" w:hAnsi="Georgia" w:cs="Georgia"/>
                <w:color w:val="000000"/>
                <w:sz w:val="20"/>
                <w:szCs w:val="20"/>
                <w:lang w:eastAsia="de-DE"/>
              </w:rPr>
              <w:t xml:space="preserve"> Sitzbereich, Sonnenliegen im Wasser und gläsernen Wänden</w:t>
            </w:r>
            <w:r w:rsidR="002473E6">
              <w:rPr>
                <w:rFonts w:ascii="Georgia" w:eastAsia="Times New Roman" w:hAnsi="Georgia" w:cs="Georgia"/>
                <w:color w:val="000000"/>
                <w:sz w:val="20"/>
                <w:szCs w:val="20"/>
                <w:lang w:eastAsia="de-DE"/>
              </w:rPr>
              <w:t xml:space="preserve">, die kreative Unterwasserschnappschüsse ermöglichen. </w:t>
            </w:r>
          </w:p>
          <w:p w14:paraId="3A650852" w14:textId="2809D623" w:rsidR="00893C55" w:rsidRPr="00F04D1B" w:rsidRDefault="00893C55" w:rsidP="00427BB0">
            <w:pPr>
              <w:autoSpaceDE w:val="0"/>
              <w:autoSpaceDN w:val="0"/>
              <w:adjustRightInd w:val="0"/>
              <w:spacing w:after="120" w:line="336" w:lineRule="auto"/>
              <w:jc w:val="both"/>
              <w:rPr>
                <w:rFonts w:ascii="Georgia" w:eastAsia="Times New Roman" w:hAnsi="Georgia" w:cs="Georgia"/>
                <w:b/>
                <w:bCs/>
                <w:color w:val="000000"/>
                <w:sz w:val="20"/>
                <w:szCs w:val="20"/>
                <w:lang w:eastAsia="de-DE"/>
              </w:rPr>
            </w:pPr>
            <w:r>
              <w:rPr>
                <w:rFonts w:ascii="Georgia" w:eastAsia="Times New Roman" w:hAnsi="Georgia" w:cs="Georgia"/>
                <w:b/>
                <w:bCs/>
                <w:color w:val="000000"/>
                <w:sz w:val="20"/>
                <w:szCs w:val="20"/>
                <w:lang w:eastAsia="de-DE"/>
              </w:rPr>
              <w:t>#</w:t>
            </w:r>
            <w:r w:rsidR="00F04D1B">
              <w:rPr>
                <w:rFonts w:ascii="Georgia" w:eastAsia="Times New Roman" w:hAnsi="Georgia" w:cs="Georgia"/>
                <w:b/>
                <w:bCs/>
                <w:color w:val="000000"/>
                <w:sz w:val="20"/>
                <w:szCs w:val="20"/>
                <w:lang w:eastAsia="de-DE"/>
              </w:rPr>
              <w:t xml:space="preserve">foodiegram: </w:t>
            </w:r>
            <w:r w:rsidRPr="00893C55">
              <w:rPr>
                <w:rFonts w:ascii="Georgia" w:eastAsia="Times New Roman" w:hAnsi="Georgia" w:cs="Georgia"/>
                <w:b/>
                <w:bCs/>
                <w:color w:val="000000"/>
                <w:sz w:val="20"/>
                <w:szCs w:val="20"/>
                <w:lang w:eastAsia="de-DE"/>
              </w:rPr>
              <w:t>VARU</w:t>
            </w:r>
            <w:r>
              <w:rPr>
                <w:rFonts w:ascii="Georgia" w:eastAsia="Times New Roman" w:hAnsi="Georgia" w:cs="Georgia"/>
                <w:b/>
                <w:bCs/>
                <w:color w:val="000000"/>
                <w:sz w:val="20"/>
                <w:szCs w:val="20"/>
                <w:lang w:eastAsia="de-DE"/>
              </w:rPr>
              <w:t xml:space="preserve"> by </w:t>
            </w:r>
            <w:r w:rsidRPr="00F04D1B">
              <w:rPr>
                <w:rFonts w:ascii="Georgia" w:eastAsia="Times New Roman" w:hAnsi="Georgia" w:cs="Georgia"/>
                <w:b/>
                <w:bCs/>
                <w:color w:val="000000"/>
                <w:sz w:val="20"/>
                <w:szCs w:val="20"/>
                <w:lang w:eastAsia="de-DE"/>
              </w:rPr>
              <w:t>Atmosphere</w:t>
            </w:r>
          </w:p>
          <w:p w14:paraId="07B8656F" w14:textId="7E3C24F9" w:rsidR="00893C55" w:rsidRDefault="00F04D1B" w:rsidP="00893C55">
            <w:pPr>
              <w:autoSpaceDE w:val="0"/>
              <w:autoSpaceDN w:val="0"/>
              <w:adjustRightInd w:val="0"/>
              <w:spacing w:after="120" w:line="336" w:lineRule="auto"/>
              <w:jc w:val="both"/>
              <w:rPr>
                <w:rFonts w:ascii="Georgia" w:eastAsia="Times New Roman" w:hAnsi="Georgia" w:cs="Georgia"/>
                <w:color w:val="000000"/>
                <w:sz w:val="20"/>
                <w:szCs w:val="20"/>
                <w:lang w:eastAsia="de-DE"/>
              </w:rPr>
            </w:pPr>
            <w:r w:rsidRPr="00F04D1B">
              <w:rPr>
                <w:rFonts w:ascii="Georgia" w:eastAsia="Times New Roman" w:hAnsi="Georgia" w:cs="Georgia"/>
                <w:color w:val="000000"/>
                <w:sz w:val="20"/>
                <w:szCs w:val="20"/>
                <w:lang w:eastAsia="de-DE"/>
              </w:rPr>
              <w:t xml:space="preserve">Am nordwestlichen Rand des Malé-Atolls präsentiert sich </w:t>
            </w:r>
            <w:r>
              <w:rPr>
                <w:rFonts w:ascii="Georgia" w:eastAsia="Times New Roman" w:hAnsi="Georgia" w:cs="Georgia"/>
                <w:color w:val="000000"/>
                <w:sz w:val="20"/>
                <w:szCs w:val="20"/>
                <w:lang w:eastAsia="de-DE"/>
              </w:rPr>
              <w:t>das VARU by Atmosphere im t</w:t>
            </w:r>
            <w:r w:rsidR="00893C55">
              <w:rPr>
                <w:rFonts w:ascii="Georgia" w:eastAsia="Times New Roman" w:hAnsi="Georgia" w:cs="Georgia"/>
                <w:color w:val="000000"/>
                <w:sz w:val="20"/>
                <w:szCs w:val="20"/>
                <w:lang w:eastAsia="de-DE"/>
              </w:rPr>
              <w:t>ypisch maledivisch</w:t>
            </w:r>
            <w:r>
              <w:rPr>
                <w:rFonts w:ascii="Georgia" w:eastAsia="Times New Roman" w:hAnsi="Georgia" w:cs="Georgia"/>
                <w:color w:val="000000"/>
                <w:sz w:val="20"/>
                <w:szCs w:val="20"/>
                <w:lang w:eastAsia="de-DE"/>
              </w:rPr>
              <w:t xml:space="preserve">en Gewand und ermöglicht es seinen </w:t>
            </w:r>
            <w:r w:rsidR="00893C55">
              <w:rPr>
                <w:rFonts w:ascii="Georgia" w:eastAsia="Times New Roman" w:hAnsi="Georgia" w:cs="Georgia"/>
                <w:color w:val="000000"/>
                <w:sz w:val="20"/>
                <w:szCs w:val="20"/>
                <w:lang w:eastAsia="de-DE"/>
              </w:rPr>
              <w:t>Gäste</w:t>
            </w:r>
            <w:r>
              <w:rPr>
                <w:rFonts w:ascii="Georgia" w:eastAsia="Times New Roman" w:hAnsi="Georgia" w:cs="Georgia"/>
                <w:color w:val="000000"/>
                <w:sz w:val="20"/>
                <w:szCs w:val="20"/>
                <w:lang w:eastAsia="de-DE"/>
              </w:rPr>
              <w:t xml:space="preserve">n, tief in die heimische Kultur </w:t>
            </w:r>
            <w:r w:rsidR="009033CB">
              <w:rPr>
                <w:rFonts w:ascii="Georgia" w:eastAsia="Times New Roman" w:hAnsi="Georgia" w:cs="Georgia"/>
                <w:color w:val="000000"/>
                <w:sz w:val="20"/>
                <w:szCs w:val="20"/>
                <w:lang w:eastAsia="de-DE"/>
              </w:rPr>
              <w:t xml:space="preserve">und Kulinarik </w:t>
            </w:r>
            <w:r>
              <w:rPr>
                <w:rFonts w:ascii="Georgia" w:eastAsia="Times New Roman" w:hAnsi="Georgia" w:cs="Georgia"/>
                <w:color w:val="000000"/>
                <w:sz w:val="20"/>
                <w:szCs w:val="20"/>
                <w:lang w:eastAsia="de-DE"/>
              </w:rPr>
              <w:t>einzutauchen. So s</w:t>
            </w:r>
            <w:r w:rsidR="009033CB">
              <w:rPr>
                <w:rFonts w:ascii="Georgia" w:eastAsia="Times New Roman" w:hAnsi="Georgia" w:cs="Georgia"/>
                <w:color w:val="000000"/>
                <w:sz w:val="20"/>
                <w:szCs w:val="20"/>
                <w:lang w:eastAsia="de-DE"/>
              </w:rPr>
              <w:t>erviert das</w:t>
            </w:r>
            <w:r>
              <w:rPr>
                <w:rFonts w:ascii="Georgia" w:eastAsia="Times New Roman" w:hAnsi="Georgia" w:cs="Georgia"/>
                <w:color w:val="000000"/>
                <w:sz w:val="20"/>
                <w:szCs w:val="20"/>
                <w:lang w:eastAsia="de-DE"/>
              </w:rPr>
              <w:t xml:space="preserve"> R</w:t>
            </w:r>
            <w:r w:rsidR="00893C55">
              <w:rPr>
                <w:rFonts w:ascii="Georgia" w:eastAsia="Times New Roman" w:hAnsi="Georgia" w:cs="Georgia"/>
                <w:color w:val="000000"/>
                <w:sz w:val="20"/>
                <w:szCs w:val="20"/>
                <w:lang w:eastAsia="de-DE"/>
              </w:rPr>
              <w:t xml:space="preserve">estaurant </w:t>
            </w:r>
            <w:r w:rsidR="00893C55" w:rsidRPr="005D1ED2">
              <w:rPr>
                <w:rFonts w:ascii="Georgia" w:eastAsia="Times New Roman" w:hAnsi="Georgia" w:cs="Georgia"/>
                <w:i/>
                <w:iCs/>
                <w:color w:val="000000"/>
                <w:sz w:val="20"/>
                <w:szCs w:val="20"/>
                <w:lang w:eastAsia="de-DE"/>
              </w:rPr>
              <w:t>Kaagé</w:t>
            </w:r>
            <w:r w:rsidR="00893C55" w:rsidRPr="00F04D1B">
              <w:rPr>
                <w:rFonts w:ascii="Georgia" w:eastAsia="Times New Roman" w:hAnsi="Georgia" w:cs="Georgia"/>
                <w:color w:val="000000"/>
                <w:sz w:val="20"/>
                <w:szCs w:val="20"/>
                <w:lang w:eastAsia="de-DE"/>
              </w:rPr>
              <w:t xml:space="preserve"> </w:t>
            </w:r>
            <w:r w:rsidR="009033CB">
              <w:rPr>
                <w:rFonts w:ascii="Georgia" w:eastAsia="Times New Roman" w:hAnsi="Georgia" w:cs="Georgia"/>
                <w:color w:val="000000"/>
                <w:sz w:val="20"/>
                <w:szCs w:val="20"/>
                <w:lang w:eastAsia="de-DE"/>
              </w:rPr>
              <w:t>feine m</w:t>
            </w:r>
            <w:r w:rsidR="00893C55" w:rsidRPr="006A709D">
              <w:rPr>
                <w:rFonts w:ascii="Georgia" w:eastAsia="Times New Roman" w:hAnsi="Georgia" w:cs="Georgia"/>
                <w:color w:val="000000"/>
                <w:sz w:val="20"/>
                <w:szCs w:val="20"/>
                <w:lang w:eastAsia="de-DE"/>
              </w:rPr>
              <w:t>aledivische</w:t>
            </w:r>
            <w:r w:rsidR="00893C55">
              <w:rPr>
                <w:rFonts w:ascii="Georgia" w:eastAsia="Times New Roman" w:hAnsi="Georgia" w:cs="Georgia"/>
                <w:color w:val="000000"/>
                <w:sz w:val="20"/>
                <w:szCs w:val="20"/>
                <w:lang w:eastAsia="de-DE"/>
              </w:rPr>
              <w:t xml:space="preserve"> Küche</w:t>
            </w:r>
            <w:r w:rsidR="009033CB">
              <w:rPr>
                <w:rFonts w:ascii="Georgia" w:eastAsia="Times New Roman" w:hAnsi="Georgia" w:cs="Georgia"/>
                <w:color w:val="000000"/>
                <w:sz w:val="20"/>
                <w:szCs w:val="20"/>
                <w:lang w:eastAsia="de-DE"/>
              </w:rPr>
              <w:t xml:space="preserve">, die – auf moderne Art und Weise interpretiert – nicht nur den Magen, sondern auch das Auge </w:t>
            </w:r>
            <w:r w:rsidR="00720D45">
              <w:rPr>
                <w:rFonts w:ascii="Georgia" w:eastAsia="Times New Roman" w:hAnsi="Georgia" w:cs="Georgia"/>
                <w:color w:val="000000"/>
                <w:sz w:val="20"/>
                <w:szCs w:val="20"/>
                <w:lang w:eastAsia="de-DE"/>
              </w:rPr>
              <w:t xml:space="preserve">eines jeden Foodies </w:t>
            </w:r>
            <w:r w:rsidR="009033CB">
              <w:rPr>
                <w:rFonts w:ascii="Georgia" w:eastAsia="Times New Roman" w:hAnsi="Georgia" w:cs="Georgia"/>
                <w:color w:val="000000"/>
                <w:sz w:val="20"/>
                <w:szCs w:val="20"/>
                <w:lang w:eastAsia="de-DE"/>
              </w:rPr>
              <w:t xml:space="preserve">erfreut. </w:t>
            </w:r>
            <w:r w:rsidR="00720D45">
              <w:rPr>
                <w:rFonts w:ascii="Georgia" w:eastAsia="Times New Roman" w:hAnsi="Georgia" w:cs="Georgia"/>
                <w:color w:val="000000"/>
                <w:sz w:val="20"/>
                <w:szCs w:val="20"/>
                <w:lang w:eastAsia="de-DE"/>
              </w:rPr>
              <w:t xml:space="preserve">Ein weiterer Augenschmaus für den Insta-Feed ist </w:t>
            </w:r>
            <w:r w:rsidR="00FF3D3C">
              <w:rPr>
                <w:rFonts w:ascii="Georgia" w:eastAsia="Times New Roman" w:hAnsi="Georgia" w:cs="Georgia"/>
                <w:color w:val="000000"/>
                <w:sz w:val="20"/>
                <w:szCs w:val="20"/>
                <w:lang w:eastAsia="de-DE"/>
              </w:rPr>
              <w:t xml:space="preserve">das </w:t>
            </w:r>
            <w:r w:rsidR="00FF3D3C" w:rsidRPr="00FF3D3C">
              <w:rPr>
                <w:rFonts w:ascii="Georgia" w:eastAsia="Times New Roman" w:hAnsi="Georgia" w:cs="Georgia"/>
                <w:i/>
                <w:iCs/>
                <w:color w:val="000000"/>
                <w:sz w:val="20"/>
                <w:szCs w:val="20"/>
                <w:lang w:eastAsia="de-DE"/>
              </w:rPr>
              <w:t>floating breakfast</w:t>
            </w:r>
            <w:r w:rsidR="004D5306">
              <w:rPr>
                <w:rFonts w:ascii="Georgia" w:eastAsia="Times New Roman" w:hAnsi="Georgia" w:cs="Georgia"/>
                <w:color w:val="000000"/>
                <w:sz w:val="20"/>
                <w:szCs w:val="20"/>
                <w:lang w:eastAsia="de-DE"/>
              </w:rPr>
              <w:t xml:space="preserve">, </w:t>
            </w:r>
            <w:r w:rsidR="00720D45">
              <w:rPr>
                <w:rFonts w:ascii="Georgia" w:eastAsia="Times New Roman" w:hAnsi="Georgia" w:cs="Georgia"/>
                <w:color w:val="000000"/>
                <w:sz w:val="20"/>
                <w:szCs w:val="20"/>
                <w:lang w:eastAsia="de-DE"/>
              </w:rPr>
              <w:t xml:space="preserve">das sich Gäste </w:t>
            </w:r>
            <w:r w:rsidR="00FF3D3C">
              <w:rPr>
                <w:rFonts w:ascii="Georgia" w:eastAsia="Times New Roman" w:hAnsi="Georgia" w:cs="Georgia"/>
                <w:color w:val="000000"/>
                <w:sz w:val="20"/>
                <w:szCs w:val="20"/>
                <w:lang w:eastAsia="de-DE"/>
              </w:rPr>
              <w:t xml:space="preserve">im Pool </w:t>
            </w:r>
            <w:r w:rsidR="00720D45">
              <w:rPr>
                <w:rFonts w:ascii="Georgia" w:eastAsia="Times New Roman" w:hAnsi="Georgia" w:cs="Georgia"/>
                <w:color w:val="000000"/>
                <w:sz w:val="20"/>
                <w:szCs w:val="20"/>
                <w:lang w:eastAsia="de-DE"/>
              </w:rPr>
              <w:t xml:space="preserve">ihrer Villa servieren lassen </w:t>
            </w:r>
            <w:r w:rsidR="00FF3D3C">
              <w:rPr>
                <w:rFonts w:ascii="Georgia" w:eastAsia="Times New Roman" w:hAnsi="Georgia" w:cs="Georgia"/>
                <w:color w:val="000000"/>
                <w:sz w:val="20"/>
                <w:szCs w:val="20"/>
                <w:lang w:eastAsia="de-DE"/>
              </w:rPr>
              <w:t>können. Beim Fotografieren des schwimmenden Tabletts vor dem Blau des Ozeans sollte man jedoch das Naschen nicht vergessen!</w:t>
            </w:r>
            <w:r w:rsidR="00720D45">
              <w:rPr>
                <w:rFonts w:ascii="Georgia" w:eastAsia="Times New Roman" w:hAnsi="Georgia" w:cs="Georgia"/>
                <w:color w:val="000000"/>
                <w:sz w:val="20"/>
                <w:szCs w:val="20"/>
                <w:lang w:eastAsia="de-DE"/>
              </w:rPr>
              <w:t xml:space="preserve"> </w:t>
            </w:r>
          </w:p>
          <w:p w14:paraId="312097A5" w14:textId="77777777" w:rsidR="009670EB" w:rsidRPr="009670EB" w:rsidRDefault="009670EB" w:rsidP="00893C55">
            <w:pPr>
              <w:autoSpaceDE w:val="0"/>
              <w:autoSpaceDN w:val="0"/>
              <w:adjustRightInd w:val="0"/>
              <w:spacing w:after="120" w:line="336" w:lineRule="auto"/>
              <w:jc w:val="both"/>
              <w:rPr>
                <w:rFonts w:ascii="Georgia" w:eastAsia="Times New Roman" w:hAnsi="Georgia" w:cs="Georgia"/>
                <w:b/>
                <w:bCs/>
                <w:color w:val="000000"/>
                <w:sz w:val="20"/>
                <w:szCs w:val="20"/>
                <w:lang w:eastAsia="de-DE"/>
              </w:rPr>
            </w:pPr>
            <w:r w:rsidRPr="009670EB">
              <w:rPr>
                <w:rFonts w:ascii="Georgia" w:eastAsia="Times New Roman" w:hAnsi="Georgia" w:cs="Georgia"/>
                <w:b/>
                <w:bCs/>
                <w:color w:val="000000"/>
                <w:sz w:val="20"/>
                <w:szCs w:val="20"/>
                <w:lang w:eastAsia="de-DE"/>
              </w:rPr>
              <w:t>#allinclusive</w:t>
            </w:r>
          </w:p>
          <w:p w14:paraId="014679B9" w14:textId="77F4A43D" w:rsidR="00893C55" w:rsidRPr="00893C55" w:rsidRDefault="009670EB" w:rsidP="009670EB">
            <w:pPr>
              <w:autoSpaceDE w:val="0"/>
              <w:autoSpaceDN w:val="0"/>
              <w:adjustRightInd w:val="0"/>
              <w:spacing w:after="120" w:line="336" w:lineRule="auto"/>
              <w:jc w:val="both"/>
              <w:rPr>
                <w:rFonts w:ascii="Georgia" w:eastAsia="Times New Roman" w:hAnsi="Georgia" w:cs="Georgia"/>
                <w:b/>
                <w:bCs/>
                <w:color w:val="000000"/>
                <w:sz w:val="20"/>
                <w:szCs w:val="20"/>
                <w:lang w:eastAsia="de-DE"/>
              </w:rPr>
            </w:pPr>
            <w:r>
              <w:rPr>
                <w:rFonts w:ascii="Georgia" w:eastAsia="Times New Roman" w:hAnsi="Georgia" w:cs="Georgia"/>
                <w:color w:val="000000"/>
                <w:sz w:val="20"/>
                <w:szCs w:val="20"/>
                <w:lang w:eastAsia="de-DE"/>
              </w:rPr>
              <w:t xml:space="preserve">Gemäß der Philosophie „The Joy of Giving“ bieten die Atmosphere Hotels &amp; Resorts umfassende All-inclusive-Leistungen für ihre Gäste. So bleibt der Urlaub finanziell überschaubar und Gäste können sich mit gutem Gewissen und ohne Abstriche verwöhnen lassen. Im Übernachtungspreis sind nicht nur Mahlzeiten und Getränke, sondern auch Transfers per Boot oder Wasserflugzeug, </w:t>
            </w:r>
            <w:r w:rsidRPr="00D046BD">
              <w:rPr>
                <w:rFonts w:ascii="Georgia" w:eastAsia="Times New Roman" w:hAnsi="Georgia" w:cs="Georgia"/>
                <w:color w:val="000000"/>
                <w:sz w:val="20"/>
                <w:szCs w:val="20"/>
                <w:lang w:eastAsia="de-DE"/>
              </w:rPr>
              <w:t>nicht-motorisierte Wassersportarten</w:t>
            </w:r>
            <w:r>
              <w:rPr>
                <w:rFonts w:ascii="Georgia" w:eastAsia="Times New Roman" w:hAnsi="Georgia" w:cs="Georgia"/>
                <w:color w:val="000000"/>
                <w:sz w:val="20"/>
                <w:szCs w:val="20"/>
                <w:lang w:eastAsia="de-DE"/>
              </w:rPr>
              <w:t xml:space="preserve">, Ausflüge und sogar Spa-Anwendungen eingeschlossen. </w:t>
            </w:r>
            <w:r w:rsidR="00893C55">
              <w:rPr>
                <w:rFonts w:ascii="Georgia" w:eastAsia="Times New Roman" w:hAnsi="Georgia" w:cs="Georgia"/>
                <w:color w:val="000000"/>
                <w:sz w:val="20"/>
                <w:szCs w:val="20"/>
                <w:lang w:eastAsia="de-DE"/>
              </w:rPr>
              <w:t xml:space="preserve">Als besonderen Service </w:t>
            </w:r>
            <w:r>
              <w:rPr>
                <w:rFonts w:ascii="Georgia" w:eastAsia="Times New Roman" w:hAnsi="Georgia" w:cs="Georgia"/>
                <w:color w:val="000000"/>
                <w:sz w:val="20"/>
                <w:szCs w:val="20"/>
                <w:lang w:eastAsia="de-DE"/>
              </w:rPr>
              <w:t xml:space="preserve">erhalten </w:t>
            </w:r>
            <w:r w:rsidR="00893C55">
              <w:rPr>
                <w:rFonts w:ascii="Georgia" w:eastAsia="Times New Roman" w:hAnsi="Georgia" w:cs="Georgia"/>
                <w:color w:val="000000"/>
                <w:sz w:val="20"/>
                <w:szCs w:val="20"/>
                <w:lang w:eastAsia="de-DE"/>
              </w:rPr>
              <w:t xml:space="preserve">Gästen </w:t>
            </w:r>
            <w:r>
              <w:rPr>
                <w:rFonts w:ascii="Georgia" w:eastAsia="Times New Roman" w:hAnsi="Georgia" w:cs="Georgia"/>
                <w:color w:val="000000"/>
                <w:sz w:val="20"/>
                <w:szCs w:val="20"/>
                <w:lang w:eastAsia="de-DE"/>
              </w:rPr>
              <w:t xml:space="preserve">in allen Resorts </w:t>
            </w:r>
            <w:r w:rsidR="00893C55">
              <w:rPr>
                <w:rFonts w:ascii="Georgia" w:eastAsia="Times New Roman" w:hAnsi="Georgia" w:cs="Georgia"/>
                <w:color w:val="000000"/>
                <w:sz w:val="20"/>
                <w:szCs w:val="20"/>
                <w:lang w:eastAsia="de-DE"/>
              </w:rPr>
              <w:t>einen kostenfreien PCR-Test für die Rückreise.</w:t>
            </w:r>
          </w:p>
          <w:p w14:paraId="54FDE3C3" w14:textId="65EB2278" w:rsidR="00CC0F99" w:rsidRPr="00CC0F99" w:rsidRDefault="00592131" w:rsidP="00952453">
            <w:pPr>
              <w:autoSpaceDE w:val="0"/>
              <w:autoSpaceDN w:val="0"/>
              <w:adjustRightInd w:val="0"/>
              <w:spacing w:before="120" w:after="120" w:line="336" w:lineRule="auto"/>
              <w:jc w:val="both"/>
              <w:rPr>
                <w:rFonts w:ascii="Georgia" w:eastAsia="Times New Roman" w:hAnsi="Georgia" w:cs="Georgia"/>
                <w:color w:val="000000"/>
                <w:sz w:val="20"/>
                <w:szCs w:val="20"/>
                <w:lang w:eastAsia="de-DE"/>
              </w:rPr>
            </w:pPr>
            <w:r>
              <w:rPr>
                <w:rFonts w:ascii="Georgia" w:eastAsia="Times New Roman" w:hAnsi="Georgia" w:cs="Georgia"/>
                <w:noProof/>
                <w:color w:val="000000"/>
                <w:sz w:val="20"/>
                <w:szCs w:val="20"/>
                <w:lang w:eastAsia="de-DE"/>
              </w:rPr>
              <mc:AlternateContent>
                <mc:Choice Requires="wps">
                  <w:drawing>
                    <wp:anchor distT="0" distB="0" distL="114300" distR="114300" simplePos="0" relativeHeight="251659264" behindDoc="0" locked="0" layoutInCell="1" allowOverlap="1" wp14:anchorId="5EDA8265" wp14:editId="51879A7C">
                      <wp:simplePos x="0" y="0"/>
                      <wp:positionH relativeFrom="column">
                        <wp:posOffset>2491</wp:posOffset>
                      </wp:positionH>
                      <wp:positionV relativeFrom="paragraph">
                        <wp:posOffset>266700</wp:posOffset>
                      </wp:positionV>
                      <wp:extent cx="5994400" cy="0"/>
                      <wp:effectExtent l="0" t="19050" r="25400" b="19050"/>
                      <wp:wrapNone/>
                      <wp:docPr id="5" name="Gerader Verbinder 5"/>
                      <wp:cNvGraphicFramePr/>
                      <a:graphic xmlns:a="http://schemas.openxmlformats.org/drawingml/2006/main">
                        <a:graphicData uri="http://schemas.microsoft.com/office/word/2010/wordprocessingShape">
                          <wps:wsp>
                            <wps:cNvCnPr/>
                            <wps:spPr>
                              <a:xfrm>
                                <a:off x="0" y="0"/>
                                <a:ext cx="5994400" cy="0"/>
                              </a:xfrm>
                              <a:prstGeom prst="line">
                                <a:avLst/>
                              </a:prstGeom>
                              <a:ln w="38100">
                                <a:solidFill>
                                  <a:srgbClr val="0064A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E16C3" id="Gerader Verbinde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1pt" to="47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" strokecolor="#0064a6" strokeweight="3pt">
                      <v:stroke joinstyle="miter"/>
                    </v:line>
                  </w:pict>
                </mc:Fallback>
              </mc:AlternateContent>
            </w:r>
            <w:r w:rsidR="002B60C0" w:rsidRPr="002B60C0">
              <w:rPr>
                <w:rFonts w:ascii="Georgia" w:eastAsia="Times New Roman" w:hAnsi="Georgia" w:cs="Georgia"/>
                <w:color w:val="000000"/>
                <w:sz w:val="20"/>
                <w:szCs w:val="20"/>
                <w:lang w:eastAsia="de-DE"/>
              </w:rPr>
              <w:t xml:space="preserve">Weitere Informationen zu </w:t>
            </w:r>
            <w:r>
              <w:rPr>
                <w:rFonts w:ascii="Georgia" w:eastAsia="Times New Roman" w:hAnsi="Georgia" w:cs="Georgia"/>
                <w:color w:val="000000"/>
                <w:sz w:val="20"/>
                <w:szCs w:val="20"/>
                <w:lang w:eastAsia="de-DE"/>
              </w:rPr>
              <w:t xml:space="preserve">den Atmosphere Hotels &amp; Resorts </w:t>
            </w:r>
            <w:r w:rsidR="002B60C0" w:rsidRPr="002B60C0">
              <w:rPr>
                <w:rFonts w:ascii="Georgia" w:eastAsia="Times New Roman" w:hAnsi="Georgia" w:cs="Georgia"/>
                <w:color w:val="000000"/>
                <w:sz w:val="20"/>
                <w:szCs w:val="20"/>
                <w:lang w:eastAsia="de-DE"/>
              </w:rPr>
              <w:t>unter</w:t>
            </w:r>
            <w:r>
              <w:rPr>
                <w:rFonts w:ascii="Georgia" w:eastAsia="Times New Roman" w:hAnsi="Georgia" w:cs="Georgia"/>
                <w:color w:val="000000"/>
                <w:sz w:val="20"/>
                <w:szCs w:val="20"/>
                <w:lang w:eastAsia="de-DE"/>
              </w:rPr>
              <w:t xml:space="preserve"> </w:t>
            </w:r>
            <w:hyperlink r:id="rId7" w:history="1">
              <w:r w:rsidRPr="00592131">
                <w:rPr>
                  <w:rStyle w:val="Hyperlink"/>
                  <w:rFonts w:ascii="Georgia" w:eastAsia="Times New Roman" w:hAnsi="Georgia" w:cs="Georgia"/>
                  <w:color w:val="auto"/>
                  <w:sz w:val="20"/>
                  <w:szCs w:val="20"/>
                  <w:lang w:eastAsia="de-DE"/>
                </w:rPr>
                <w:t>www.atmospherehotelsandresorts.com</w:t>
              </w:r>
            </w:hyperlink>
            <w:r w:rsidR="002B60C0" w:rsidRPr="00592131">
              <w:rPr>
                <w:rFonts w:ascii="Georgia" w:eastAsia="Times New Roman" w:hAnsi="Georgia" w:cs="Georgia"/>
                <w:sz w:val="20"/>
                <w:szCs w:val="20"/>
                <w:u w:val="single"/>
                <w:lang w:eastAsia="de-DE"/>
              </w:rPr>
              <w:t>.</w:t>
            </w:r>
            <w:r w:rsidR="002B60C0" w:rsidRPr="002B60C0">
              <w:rPr>
                <w:rFonts w:ascii="Georgia" w:eastAsia="Times New Roman" w:hAnsi="Georgia" w:cs="Georgia"/>
                <w:color w:val="000000"/>
                <w:sz w:val="20"/>
                <w:szCs w:val="20"/>
                <w:lang w:eastAsia="de-DE"/>
              </w:rPr>
              <w:t xml:space="preserve"> </w:t>
            </w:r>
          </w:p>
        </w:tc>
      </w:tr>
      <w:tr w:rsidR="002B60C0" w:rsidRPr="002B60C0" w14:paraId="2E94E49F" w14:textId="77777777" w:rsidTr="009B5D51">
        <w:trPr>
          <w:trHeight w:val="279"/>
        </w:trPr>
        <w:tc>
          <w:tcPr>
            <w:tcW w:w="9432" w:type="dxa"/>
            <w:gridSpan w:val="2"/>
            <w:tcBorders>
              <w:bottom w:val="single" w:sz="24" w:space="0" w:color="0064A7"/>
            </w:tcBorders>
            <w:shd w:val="clear" w:color="auto" w:fill="FFFFFF"/>
            <w:tcMar>
              <w:top w:w="0" w:type="dxa"/>
              <w:left w:w="0" w:type="dxa"/>
              <w:bottom w:w="0" w:type="dxa"/>
              <w:right w:w="0" w:type="dxa"/>
            </w:tcMar>
            <w:vAlign w:val="center"/>
          </w:tcPr>
          <w:p w14:paraId="41D8A092" w14:textId="201D29DE" w:rsidR="002B60C0" w:rsidRPr="002B60C0" w:rsidRDefault="00486DA0" w:rsidP="002B60C0">
            <w:pPr>
              <w:autoSpaceDE w:val="0"/>
              <w:autoSpaceDN w:val="0"/>
              <w:adjustRightInd w:val="0"/>
              <w:spacing w:after="0" w:line="240" w:lineRule="auto"/>
              <w:rPr>
                <w:rFonts w:ascii="Times New Roman" w:eastAsia="Times New Roman" w:hAnsi="Times New Roman" w:cs="Times New Roman"/>
                <w:sz w:val="24"/>
                <w:szCs w:val="24"/>
                <w:lang w:eastAsia="de-DE"/>
              </w:rPr>
            </w:pPr>
            <w:r>
              <w:rPr>
                <w:rFonts w:ascii="Arial Black" w:eastAsia="Times New Roman" w:hAnsi="Arial Black" w:cs="Arial Black"/>
                <w:color w:val="000000"/>
                <w:lang w:eastAsia="de-DE"/>
              </w:rPr>
              <w:lastRenderedPageBreak/>
              <w:t xml:space="preserve">ÜBER </w:t>
            </w:r>
            <w:r w:rsidR="001A474A">
              <w:rPr>
                <w:rFonts w:ascii="Arial Black" w:eastAsia="Times New Roman" w:hAnsi="Arial Black" w:cs="Arial Black"/>
                <w:color w:val="000000"/>
                <w:lang w:eastAsia="de-DE"/>
              </w:rPr>
              <w:t>ATMOSPHERE HOTELS &amp; RESORTS</w:t>
            </w:r>
          </w:p>
        </w:tc>
      </w:tr>
      <w:tr w:rsidR="002B60C0" w:rsidRPr="001A474A" w14:paraId="00ED4A53" w14:textId="77777777" w:rsidTr="00486DA0">
        <w:trPr>
          <w:trHeight w:val="279"/>
        </w:trPr>
        <w:tc>
          <w:tcPr>
            <w:tcW w:w="9432" w:type="dxa"/>
            <w:gridSpan w:val="2"/>
            <w:tcBorders>
              <w:top w:val="single" w:sz="24" w:space="0" w:color="0064A7"/>
              <w:bottom w:val="single" w:sz="24" w:space="0" w:color="0064A7"/>
            </w:tcBorders>
            <w:shd w:val="clear" w:color="auto" w:fill="FFFFFF"/>
            <w:tcMar>
              <w:top w:w="0" w:type="dxa"/>
              <w:left w:w="0" w:type="dxa"/>
              <w:bottom w:w="0" w:type="dxa"/>
              <w:right w:w="0" w:type="dxa"/>
            </w:tcMar>
            <w:vAlign w:val="center"/>
          </w:tcPr>
          <w:p w14:paraId="5CDEE778" w14:textId="467AD12C" w:rsidR="00B7675A" w:rsidRPr="001A474A" w:rsidRDefault="00B7675A" w:rsidP="00B7675A">
            <w:pPr>
              <w:autoSpaceDE w:val="0"/>
              <w:autoSpaceDN w:val="0"/>
              <w:adjustRightInd w:val="0"/>
              <w:spacing w:before="120" w:after="120" w:line="336" w:lineRule="auto"/>
              <w:jc w:val="both"/>
              <w:rPr>
                <w:rFonts w:ascii="Georgia" w:eastAsia="Times New Roman" w:hAnsi="Georgia" w:cs="Georgia"/>
                <w:color w:val="000000"/>
                <w:sz w:val="20"/>
                <w:szCs w:val="20"/>
                <w:lang w:eastAsia="de-DE"/>
              </w:rPr>
            </w:pPr>
            <w:r w:rsidRPr="001A474A">
              <w:rPr>
                <w:rFonts w:ascii="Georgia" w:eastAsia="Times New Roman" w:hAnsi="Georgia" w:cs="Georgia"/>
                <w:color w:val="000000"/>
                <w:sz w:val="20"/>
                <w:szCs w:val="20"/>
                <w:lang w:eastAsia="de-DE"/>
              </w:rPr>
              <w:t>Atmosphere Hotels &amp; Resorts ist eine dynamische und schnell wachsende</w:t>
            </w:r>
            <w:r>
              <w:rPr>
                <w:rFonts w:ascii="Georgia" w:eastAsia="Times New Roman" w:hAnsi="Georgia" w:cs="Georgia"/>
                <w:color w:val="000000"/>
                <w:sz w:val="20"/>
                <w:szCs w:val="20"/>
                <w:lang w:eastAsia="de-DE"/>
              </w:rPr>
              <w:t xml:space="preserve"> Hotelgruppe im </w:t>
            </w:r>
            <w:r w:rsidRPr="001A474A">
              <w:rPr>
                <w:rFonts w:ascii="Georgia" w:eastAsia="Times New Roman" w:hAnsi="Georgia" w:cs="Georgia"/>
                <w:color w:val="000000"/>
                <w:sz w:val="20"/>
                <w:szCs w:val="20"/>
                <w:lang w:eastAsia="de-DE"/>
              </w:rPr>
              <w:t>Indi</w:t>
            </w:r>
            <w:r w:rsidR="00174D89">
              <w:rPr>
                <w:rFonts w:ascii="Georgia" w:eastAsia="Times New Roman" w:hAnsi="Georgia" w:cs="Georgia"/>
                <w:color w:val="000000"/>
                <w:sz w:val="20"/>
                <w:szCs w:val="20"/>
                <w:lang w:eastAsia="de-DE"/>
              </w:rPr>
              <w:t>schen</w:t>
            </w:r>
            <w:r w:rsidRPr="001A474A">
              <w:rPr>
                <w:rFonts w:ascii="Georgia" w:eastAsia="Times New Roman" w:hAnsi="Georgia" w:cs="Georgia"/>
                <w:color w:val="000000"/>
                <w:sz w:val="20"/>
                <w:szCs w:val="20"/>
                <w:lang w:eastAsia="de-DE"/>
              </w:rPr>
              <w:t xml:space="preserve"> O</w:t>
            </w:r>
            <w:r>
              <w:rPr>
                <w:rFonts w:ascii="Georgia" w:eastAsia="Times New Roman" w:hAnsi="Georgia" w:cs="Georgia"/>
                <w:color w:val="000000"/>
                <w:sz w:val="20"/>
                <w:szCs w:val="20"/>
                <w:lang w:eastAsia="de-DE"/>
              </w:rPr>
              <w:t>z</w:t>
            </w:r>
            <w:r w:rsidRPr="001A474A">
              <w:rPr>
                <w:rFonts w:ascii="Georgia" w:eastAsia="Times New Roman" w:hAnsi="Georgia" w:cs="Georgia"/>
                <w:color w:val="000000"/>
                <w:sz w:val="20"/>
                <w:szCs w:val="20"/>
                <w:lang w:eastAsia="de-DE"/>
              </w:rPr>
              <w:t>ean</w:t>
            </w:r>
            <w:r w:rsidR="003525BD">
              <w:rPr>
                <w:rFonts w:ascii="Georgia" w:eastAsia="Times New Roman" w:hAnsi="Georgia" w:cs="Georgia"/>
                <w:color w:val="000000"/>
                <w:sz w:val="20"/>
                <w:szCs w:val="20"/>
                <w:lang w:eastAsia="de-DE"/>
              </w:rPr>
              <w:t xml:space="preserve">, </w:t>
            </w:r>
            <w:r w:rsidR="003525BD" w:rsidRPr="003525BD">
              <w:rPr>
                <w:rFonts w:ascii="Georgia" w:eastAsia="Times New Roman" w:hAnsi="Georgia" w:cs="Georgia"/>
                <w:color w:val="000000"/>
                <w:sz w:val="20"/>
                <w:szCs w:val="20"/>
                <w:lang w:eastAsia="de-DE"/>
              </w:rPr>
              <w:t>d</w:t>
            </w:r>
            <w:r w:rsidR="003525BD">
              <w:rPr>
                <w:rFonts w:ascii="Georgia" w:eastAsia="Times New Roman" w:hAnsi="Georgia" w:cs="Georgia"/>
                <w:color w:val="000000"/>
                <w:sz w:val="20"/>
                <w:szCs w:val="20"/>
                <w:lang w:eastAsia="de-DE"/>
              </w:rPr>
              <w:t>ie</w:t>
            </w:r>
            <w:r w:rsidR="003525BD" w:rsidRPr="003525BD">
              <w:rPr>
                <w:rFonts w:ascii="Georgia" w:eastAsia="Times New Roman" w:hAnsi="Georgia" w:cs="Georgia"/>
                <w:color w:val="000000"/>
                <w:sz w:val="20"/>
                <w:szCs w:val="20"/>
                <w:lang w:eastAsia="de-DE"/>
              </w:rPr>
              <w:t xml:space="preserve"> derzeit sechs Resorts auf den Malediven betreibt und</w:t>
            </w:r>
            <w:r w:rsidR="003525BD">
              <w:rPr>
                <w:rFonts w:ascii="Georgia" w:eastAsia="Times New Roman" w:hAnsi="Georgia" w:cs="Georgia"/>
                <w:color w:val="000000"/>
                <w:sz w:val="20"/>
                <w:szCs w:val="20"/>
                <w:lang w:eastAsia="de-DE"/>
              </w:rPr>
              <w:t xml:space="preserve"> weitere Expansionspläne für </w:t>
            </w:r>
            <w:r w:rsidR="003525BD" w:rsidRPr="003525BD">
              <w:rPr>
                <w:rFonts w:ascii="Georgia" w:eastAsia="Times New Roman" w:hAnsi="Georgia" w:cs="Georgia"/>
                <w:color w:val="000000"/>
                <w:sz w:val="20"/>
                <w:szCs w:val="20"/>
                <w:lang w:eastAsia="de-DE"/>
              </w:rPr>
              <w:t xml:space="preserve">Indien, Sri Lanka, Nepal und Bhutan </w:t>
            </w:r>
            <w:r w:rsidR="003525BD">
              <w:rPr>
                <w:rFonts w:ascii="Georgia" w:eastAsia="Times New Roman" w:hAnsi="Georgia" w:cs="Georgia"/>
                <w:color w:val="000000"/>
                <w:sz w:val="20"/>
                <w:szCs w:val="20"/>
                <w:lang w:eastAsia="de-DE"/>
              </w:rPr>
              <w:t xml:space="preserve">hegt. </w:t>
            </w:r>
            <w:r w:rsidR="003525BD" w:rsidRPr="003525BD">
              <w:rPr>
                <w:rFonts w:ascii="Georgia" w:eastAsia="Times New Roman" w:hAnsi="Georgia" w:cs="Georgia"/>
                <w:color w:val="000000"/>
                <w:sz w:val="20"/>
                <w:szCs w:val="20"/>
                <w:lang w:eastAsia="de-DE"/>
              </w:rPr>
              <w:t>Atmosphere verfügt über ein Portfolio von drei angesehenen Marken</w:t>
            </w:r>
            <w:r w:rsidR="003525BD">
              <w:rPr>
                <w:rFonts w:ascii="Georgia" w:eastAsia="Times New Roman" w:hAnsi="Georgia" w:cs="Georgia"/>
                <w:color w:val="000000"/>
                <w:sz w:val="20"/>
                <w:szCs w:val="20"/>
                <w:lang w:eastAsia="de-DE"/>
              </w:rPr>
              <w:t xml:space="preserve"> –</w:t>
            </w:r>
            <w:r w:rsidR="003525BD" w:rsidRPr="003525BD">
              <w:rPr>
                <w:rFonts w:ascii="Georgia" w:eastAsia="Times New Roman" w:hAnsi="Georgia" w:cs="Georgia"/>
                <w:color w:val="000000"/>
                <w:sz w:val="20"/>
                <w:szCs w:val="20"/>
                <w:lang w:eastAsia="de-DE"/>
              </w:rPr>
              <w:t xml:space="preserve"> THE</w:t>
            </w:r>
            <w:r w:rsidR="003525BD">
              <w:rPr>
                <w:rFonts w:ascii="Georgia" w:eastAsia="Times New Roman" w:hAnsi="Georgia" w:cs="Georgia"/>
                <w:color w:val="000000"/>
                <w:sz w:val="20"/>
                <w:szCs w:val="20"/>
                <w:lang w:eastAsia="de-DE"/>
              </w:rPr>
              <w:t xml:space="preserve"> </w:t>
            </w:r>
            <w:r w:rsidR="003525BD" w:rsidRPr="003525BD">
              <w:rPr>
                <w:rFonts w:ascii="Georgia" w:eastAsia="Times New Roman" w:hAnsi="Georgia" w:cs="Georgia"/>
                <w:color w:val="000000"/>
                <w:sz w:val="20"/>
                <w:szCs w:val="20"/>
                <w:lang w:eastAsia="de-DE"/>
              </w:rPr>
              <w:t>OZEN COLLECTION, COLOURS OF OBLU und By Atmosphere</w:t>
            </w:r>
            <w:r w:rsidR="003525BD">
              <w:rPr>
                <w:rFonts w:ascii="Georgia" w:eastAsia="Times New Roman" w:hAnsi="Georgia" w:cs="Georgia"/>
                <w:color w:val="000000"/>
                <w:sz w:val="20"/>
                <w:szCs w:val="20"/>
                <w:lang w:eastAsia="de-DE"/>
              </w:rPr>
              <w:t xml:space="preserve"> – von denen jede </w:t>
            </w:r>
            <w:r w:rsidR="003525BD" w:rsidRPr="003525BD">
              <w:rPr>
                <w:rFonts w:ascii="Georgia" w:eastAsia="Times New Roman" w:hAnsi="Georgia" w:cs="Georgia"/>
                <w:color w:val="000000"/>
                <w:sz w:val="20"/>
                <w:szCs w:val="20"/>
                <w:lang w:eastAsia="de-DE"/>
              </w:rPr>
              <w:t xml:space="preserve">eine große Vielfalt an Erlebnissen </w:t>
            </w:r>
            <w:r w:rsidR="003525BD">
              <w:rPr>
                <w:rFonts w:ascii="Georgia" w:eastAsia="Times New Roman" w:hAnsi="Georgia" w:cs="Georgia"/>
                <w:color w:val="000000"/>
                <w:sz w:val="20"/>
                <w:szCs w:val="20"/>
                <w:lang w:eastAsia="de-DE"/>
              </w:rPr>
              <w:t>bietet</w:t>
            </w:r>
            <w:r w:rsidR="003525BD" w:rsidRPr="003525BD">
              <w:rPr>
                <w:rFonts w:ascii="Georgia" w:eastAsia="Times New Roman" w:hAnsi="Georgia" w:cs="Georgia"/>
                <w:color w:val="000000"/>
                <w:sz w:val="20"/>
                <w:szCs w:val="20"/>
                <w:lang w:eastAsia="de-DE"/>
              </w:rPr>
              <w:t xml:space="preserve">. Anfang 2022 </w:t>
            </w:r>
            <w:r w:rsidR="003525BD">
              <w:rPr>
                <w:rFonts w:ascii="Georgia" w:eastAsia="Times New Roman" w:hAnsi="Georgia" w:cs="Georgia"/>
                <w:color w:val="000000"/>
                <w:sz w:val="20"/>
                <w:szCs w:val="20"/>
                <w:lang w:eastAsia="de-DE"/>
              </w:rPr>
              <w:t>eröffnen zwei</w:t>
            </w:r>
            <w:r w:rsidR="003525BD" w:rsidRPr="003525BD">
              <w:rPr>
                <w:rFonts w:ascii="Georgia" w:eastAsia="Times New Roman" w:hAnsi="Georgia" w:cs="Georgia"/>
                <w:color w:val="000000"/>
                <w:sz w:val="20"/>
                <w:szCs w:val="20"/>
                <w:lang w:eastAsia="de-DE"/>
              </w:rPr>
              <w:t xml:space="preserve"> </w:t>
            </w:r>
            <w:r w:rsidR="003525BD">
              <w:rPr>
                <w:rFonts w:ascii="Georgia" w:eastAsia="Times New Roman" w:hAnsi="Georgia" w:cs="Georgia"/>
                <w:color w:val="000000"/>
                <w:sz w:val="20"/>
                <w:szCs w:val="20"/>
                <w:lang w:eastAsia="de-DE"/>
              </w:rPr>
              <w:t>neue</w:t>
            </w:r>
            <w:r w:rsidR="003525BD" w:rsidRPr="003525BD">
              <w:rPr>
                <w:rFonts w:ascii="Georgia" w:eastAsia="Times New Roman" w:hAnsi="Georgia" w:cs="Georgia"/>
                <w:color w:val="000000"/>
                <w:sz w:val="20"/>
                <w:szCs w:val="20"/>
                <w:lang w:eastAsia="de-DE"/>
              </w:rPr>
              <w:t xml:space="preserve"> COLOURS OF OBLU-Resorts: OBLU SELECT Lobigili und OBLU XPERIENCE Ailafushi.</w:t>
            </w:r>
            <w:r w:rsidR="003525BD">
              <w:rPr>
                <w:rFonts w:ascii="Georgia" w:eastAsia="Times New Roman" w:hAnsi="Georgia" w:cs="Georgia"/>
                <w:color w:val="000000"/>
                <w:sz w:val="20"/>
                <w:szCs w:val="20"/>
                <w:lang w:eastAsia="de-DE"/>
              </w:rPr>
              <w:t xml:space="preserve"> </w:t>
            </w:r>
          </w:p>
          <w:p w14:paraId="6E62D32A" w14:textId="77777777" w:rsidR="00B7675A" w:rsidRDefault="00B7675A" w:rsidP="00B7675A">
            <w:pPr>
              <w:autoSpaceDE w:val="0"/>
              <w:autoSpaceDN w:val="0"/>
              <w:adjustRightInd w:val="0"/>
              <w:spacing w:before="120" w:after="120" w:line="336" w:lineRule="auto"/>
              <w:jc w:val="both"/>
              <w:rPr>
                <w:rFonts w:ascii="Georgia" w:eastAsia="Times New Roman" w:hAnsi="Georgia" w:cs="Georgia"/>
                <w:color w:val="000000"/>
                <w:sz w:val="20"/>
                <w:szCs w:val="20"/>
                <w:lang w:eastAsia="de-DE"/>
              </w:rPr>
            </w:pPr>
            <w:r>
              <w:rPr>
                <w:rFonts w:ascii="Georgia" w:eastAsia="Times New Roman" w:hAnsi="Georgia" w:cs="Georgia"/>
                <w:color w:val="000000"/>
                <w:sz w:val="20"/>
                <w:szCs w:val="20"/>
                <w:lang w:eastAsia="de-DE"/>
              </w:rPr>
              <w:lastRenderedPageBreak/>
              <w:t xml:space="preserve">Die </w:t>
            </w:r>
            <w:r w:rsidRPr="001A474A">
              <w:rPr>
                <w:rFonts w:ascii="Georgia" w:eastAsia="Times New Roman" w:hAnsi="Georgia" w:cs="Georgia"/>
                <w:color w:val="000000"/>
                <w:sz w:val="20"/>
                <w:szCs w:val="20"/>
                <w:lang w:eastAsia="de-DE"/>
              </w:rPr>
              <w:t xml:space="preserve">Atmosphere Hotels &amp; Resorts sind bekannt für ihren tadellosen Service und </w:t>
            </w:r>
            <w:r>
              <w:rPr>
                <w:rFonts w:ascii="Georgia" w:eastAsia="Times New Roman" w:hAnsi="Georgia" w:cs="Georgia"/>
                <w:color w:val="000000"/>
                <w:sz w:val="20"/>
                <w:szCs w:val="20"/>
                <w:lang w:eastAsia="de-DE"/>
              </w:rPr>
              <w:t xml:space="preserve">Kulinarik auf höchstem Niveau. </w:t>
            </w:r>
            <w:r w:rsidRPr="001A474A">
              <w:rPr>
                <w:rFonts w:ascii="Georgia" w:eastAsia="Times New Roman" w:hAnsi="Georgia" w:cs="Georgia"/>
                <w:color w:val="000000"/>
                <w:sz w:val="20"/>
                <w:szCs w:val="20"/>
                <w:lang w:eastAsia="de-DE"/>
              </w:rPr>
              <w:t>Sie bieten gästeorientierte Urlaubserlebnisse durch einzigartige Resort-Pläne, die von der Kernphilosophie der Marke</w:t>
            </w:r>
            <w:r>
              <w:rPr>
                <w:rFonts w:ascii="Georgia" w:eastAsia="Times New Roman" w:hAnsi="Georgia" w:cs="Georgia"/>
                <w:color w:val="000000"/>
                <w:sz w:val="20"/>
                <w:szCs w:val="20"/>
                <w:lang w:eastAsia="de-DE"/>
              </w:rPr>
              <w:t>, „</w:t>
            </w:r>
            <w:r w:rsidRPr="001A474A">
              <w:rPr>
                <w:rFonts w:ascii="Georgia" w:eastAsia="Times New Roman" w:hAnsi="Georgia" w:cs="Georgia"/>
                <w:color w:val="000000"/>
                <w:sz w:val="20"/>
                <w:szCs w:val="20"/>
                <w:lang w:eastAsia="de-DE"/>
              </w:rPr>
              <w:t>Joy of Giving</w:t>
            </w:r>
            <w:r>
              <w:rPr>
                <w:rFonts w:ascii="Georgia" w:eastAsia="Times New Roman" w:hAnsi="Georgia" w:cs="Georgia"/>
                <w:color w:val="000000"/>
                <w:sz w:val="20"/>
                <w:szCs w:val="20"/>
                <w:lang w:eastAsia="de-DE"/>
              </w:rPr>
              <w:t>“</w:t>
            </w:r>
            <w:r w:rsidRPr="001A474A">
              <w:rPr>
                <w:rFonts w:ascii="Georgia" w:eastAsia="Times New Roman" w:hAnsi="Georgia" w:cs="Georgia"/>
                <w:color w:val="000000"/>
                <w:sz w:val="20"/>
                <w:szCs w:val="20"/>
                <w:lang w:eastAsia="de-DE"/>
              </w:rPr>
              <w:t>, inspiriert sind. Von elegant gestalteten Strand</w:t>
            </w:r>
            <w:r>
              <w:rPr>
                <w:rFonts w:ascii="Georgia" w:eastAsia="Times New Roman" w:hAnsi="Georgia" w:cs="Georgia"/>
                <w:color w:val="000000"/>
                <w:sz w:val="20"/>
                <w:szCs w:val="20"/>
                <w:lang w:eastAsia="de-DE"/>
              </w:rPr>
              <w:t>-</w:t>
            </w:r>
            <w:r w:rsidRPr="001A474A">
              <w:rPr>
                <w:rFonts w:ascii="Georgia" w:eastAsia="Times New Roman" w:hAnsi="Georgia" w:cs="Georgia"/>
                <w:color w:val="000000"/>
                <w:sz w:val="20"/>
                <w:szCs w:val="20"/>
                <w:lang w:eastAsia="de-DE"/>
              </w:rPr>
              <w:t xml:space="preserve"> und Overwater-Villen bis hin zu einer Reihe von </w:t>
            </w:r>
            <w:r>
              <w:rPr>
                <w:rFonts w:ascii="Georgia" w:eastAsia="Times New Roman" w:hAnsi="Georgia" w:cs="Georgia"/>
                <w:color w:val="000000"/>
                <w:sz w:val="20"/>
                <w:szCs w:val="20"/>
                <w:lang w:eastAsia="de-DE"/>
              </w:rPr>
              <w:t>vielfältigen</w:t>
            </w:r>
            <w:r w:rsidRPr="001A474A">
              <w:rPr>
                <w:rFonts w:ascii="Georgia" w:eastAsia="Times New Roman" w:hAnsi="Georgia" w:cs="Georgia"/>
                <w:color w:val="000000"/>
                <w:sz w:val="20"/>
                <w:szCs w:val="20"/>
                <w:lang w:eastAsia="de-DE"/>
              </w:rPr>
              <w:t xml:space="preserve"> Erlebnissen</w:t>
            </w:r>
            <w:r>
              <w:rPr>
                <w:rFonts w:ascii="Georgia" w:eastAsia="Times New Roman" w:hAnsi="Georgia" w:cs="Georgia"/>
                <w:color w:val="000000"/>
                <w:sz w:val="20"/>
                <w:szCs w:val="20"/>
                <w:lang w:eastAsia="de-DE"/>
              </w:rPr>
              <w:t xml:space="preserve"> genießen</w:t>
            </w:r>
            <w:r w:rsidRPr="001A474A">
              <w:rPr>
                <w:rFonts w:ascii="Georgia" w:eastAsia="Times New Roman" w:hAnsi="Georgia" w:cs="Georgia"/>
                <w:color w:val="000000"/>
                <w:sz w:val="20"/>
                <w:szCs w:val="20"/>
                <w:lang w:eastAsia="de-DE"/>
              </w:rPr>
              <w:t xml:space="preserve"> Gäste in jedem Resort einen wahrhaft entspannenden und unbeschwerten Urlaub, der durch herzliche und persönliche Gastfreundschaft noch gesteigert wird.</w:t>
            </w:r>
          </w:p>
          <w:p w14:paraId="604BD3AA" w14:textId="09733511" w:rsidR="00B7675A" w:rsidRPr="001E3A2D" w:rsidRDefault="001E3A2D" w:rsidP="00B7675A">
            <w:pPr>
              <w:autoSpaceDE w:val="0"/>
              <w:autoSpaceDN w:val="0"/>
              <w:adjustRightInd w:val="0"/>
              <w:spacing w:after="120" w:line="336" w:lineRule="auto"/>
              <w:jc w:val="both"/>
              <w:rPr>
                <w:rFonts w:ascii="Georgia" w:hAnsi="Georgia"/>
                <w:sz w:val="20"/>
                <w:szCs w:val="20"/>
              </w:rPr>
            </w:pPr>
            <w:hyperlink r:id="rId8" w:history="1">
              <w:r w:rsidR="00B7675A" w:rsidRPr="001E3A2D">
                <w:rPr>
                  <w:rStyle w:val="Hyperlink"/>
                  <w:rFonts w:ascii="Georgia" w:eastAsia="Times New Roman" w:hAnsi="Georgia" w:cs="Georgia"/>
                  <w:color w:val="auto"/>
                  <w:sz w:val="20"/>
                  <w:szCs w:val="20"/>
                  <w:lang w:eastAsia="de-DE"/>
                </w:rPr>
                <w:t>Link</w:t>
              </w:r>
            </w:hyperlink>
            <w:r w:rsidR="00684FC0" w:rsidRPr="001E3A2D">
              <w:rPr>
                <w:rFonts w:ascii="Georgia" w:eastAsia="Times New Roman" w:hAnsi="Georgia" w:cs="Georgia"/>
                <w:sz w:val="20"/>
                <w:szCs w:val="20"/>
                <w:lang w:eastAsia="de-DE"/>
              </w:rPr>
              <w:t xml:space="preserve"> </w:t>
            </w:r>
            <w:r w:rsidR="00B7675A" w:rsidRPr="001E3A2D">
              <w:rPr>
                <w:rFonts w:ascii="Georgia" w:eastAsia="Times New Roman" w:hAnsi="Georgia" w:cs="Georgia"/>
                <w:sz w:val="20"/>
                <w:szCs w:val="20"/>
                <w:lang w:eastAsia="de-DE"/>
              </w:rPr>
              <w:t>zum Foto-Download</w:t>
            </w:r>
            <w:r w:rsidR="00E33F15" w:rsidRPr="001E3A2D">
              <w:rPr>
                <w:rFonts w:ascii="Georgia" w:hAnsi="Georgia"/>
                <w:sz w:val="20"/>
                <w:szCs w:val="20"/>
              </w:rPr>
              <w:t xml:space="preserve"> </w:t>
            </w:r>
          </w:p>
          <w:p w14:paraId="21136A9A" w14:textId="74702185" w:rsidR="00970574" w:rsidRPr="00427BB0" w:rsidRDefault="00B7675A" w:rsidP="00B7675A">
            <w:pPr>
              <w:autoSpaceDE w:val="0"/>
              <w:autoSpaceDN w:val="0"/>
              <w:adjustRightInd w:val="0"/>
              <w:spacing w:before="120" w:after="120" w:line="336" w:lineRule="auto"/>
              <w:jc w:val="both"/>
              <w:rPr>
                <w:rFonts w:ascii="Georgia" w:eastAsia="Times New Roman" w:hAnsi="Georgia" w:cs="Georgia"/>
                <w:sz w:val="20"/>
                <w:szCs w:val="20"/>
                <w:lang w:val="en-US" w:eastAsia="de-DE"/>
              </w:rPr>
            </w:pPr>
            <w:r w:rsidRPr="00A34FFC">
              <w:rPr>
                <w:rFonts w:ascii="Georgia" w:eastAsia="Times New Roman" w:hAnsi="Georgia" w:cs="Georgia"/>
                <w:sz w:val="20"/>
                <w:szCs w:val="20"/>
                <w:lang w:val="en-US" w:eastAsia="de-DE"/>
              </w:rPr>
              <w:t>Bildrechte: ©</w:t>
            </w:r>
            <w:r>
              <w:rPr>
                <w:rFonts w:ascii="Georgia" w:eastAsia="Times New Roman" w:hAnsi="Georgia" w:cs="Georgia"/>
                <w:sz w:val="20"/>
                <w:szCs w:val="20"/>
                <w:lang w:val="en-US" w:eastAsia="de-DE"/>
              </w:rPr>
              <w:t xml:space="preserve"> Atmosphere Hotels &amp; Resorts</w:t>
            </w:r>
          </w:p>
        </w:tc>
      </w:tr>
      <w:tr w:rsidR="002B60C0" w:rsidRPr="002B60C0" w14:paraId="4E38E55C" w14:textId="77777777" w:rsidTr="00486DA0">
        <w:tc>
          <w:tcPr>
            <w:tcW w:w="9432" w:type="dxa"/>
            <w:gridSpan w:val="2"/>
            <w:tcBorders>
              <w:top w:val="single" w:sz="24" w:space="0" w:color="0064A7"/>
              <w:bottom w:val="single" w:sz="24" w:space="0" w:color="0064A7"/>
            </w:tcBorders>
            <w:shd w:val="clear" w:color="auto" w:fill="FFFFFF"/>
            <w:tcMar>
              <w:top w:w="0" w:type="dxa"/>
              <w:left w:w="0" w:type="dxa"/>
              <w:bottom w:w="0" w:type="dxa"/>
              <w:right w:w="0" w:type="dxa"/>
            </w:tcMar>
            <w:vAlign w:val="center"/>
          </w:tcPr>
          <w:p w14:paraId="2A49045B" w14:textId="77777777" w:rsidR="002B60C0" w:rsidRPr="002B60C0" w:rsidRDefault="002B60C0" w:rsidP="002B60C0">
            <w:pPr>
              <w:autoSpaceDE w:val="0"/>
              <w:autoSpaceDN w:val="0"/>
              <w:adjustRightInd w:val="0"/>
              <w:spacing w:after="0" w:line="240" w:lineRule="auto"/>
              <w:jc w:val="both"/>
              <w:rPr>
                <w:rFonts w:ascii="Times New Roman" w:eastAsia="Times New Roman" w:hAnsi="Times New Roman" w:cs="Times New Roman"/>
                <w:sz w:val="24"/>
                <w:szCs w:val="24"/>
                <w:lang w:eastAsia="de-DE"/>
              </w:rPr>
            </w:pPr>
            <w:r w:rsidRPr="002B60C0">
              <w:rPr>
                <w:rFonts w:ascii="Arial Black" w:eastAsia="Times New Roman" w:hAnsi="Arial Black" w:cs="Arial Black"/>
                <w:color w:val="000000"/>
                <w:lang w:eastAsia="de-DE"/>
              </w:rPr>
              <w:lastRenderedPageBreak/>
              <w:t>PRESSEKONTAKT</w:t>
            </w:r>
          </w:p>
        </w:tc>
      </w:tr>
      <w:tr w:rsidR="002B60C0" w:rsidRPr="002B60C0" w14:paraId="0572F796" w14:textId="77777777" w:rsidTr="00486DA0">
        <w:tc>
          <w:tcPr>
            <w:tcW w:w="9432" w:type="dxa"/>
            <w:gridSpan w:val="2"/>
            <w:tcBorders>
              <w:top w:val="single" w:sz="24" w:space="0" w:color="0064A7"/>
              <w:bottom w:val="single" w:sz="24" w:space="0" w:color="0064A7"/>
            </w:tcBorders>
            <w:shd w:val="clear" w:color="auto" w:fill="FFFFFF"/>
            <w:tcMar>
              <w:top w:w="0" w:type="dxa"/>
              <w:left w:w="0" w:type="dxa"/>
              <w:bottom w:w="0" w:type="dxa"/>
              <w:right w:w="0" w:type="dxa"/>
            </w:tcMar>
            <w:vAlign w:val="center"/>
          </w:tcPr>
          <w:p w14:paraId="77C3D8A4" w14:textId="0A2537E2" w:rsidR="002B60C0" w:rsidRPr="002B60C0" w:rsidRDefault="00F03F0D" w:rsidP="00453B09">
            <w:pPr>
              <w:autoSpaceDE w:val="0"/>
              <w:autoSpaceDN w:val="0"/>
              <w:adjustRightInd w:val="0"/>
              <w:spacing w:before="120" w:after="0" w:line="33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1312" behindDoc="0" locked="0" layoutInCell="1" allowOverlap="1" wp14:anchorId="2E5D3576" wp14:editId="751387F3">
                  <wp:simplePos x="0" y="0"/>
                  <wp:positionH relativeFrom="column">
                    <wp:posOffset>4302125</wp:posOffset>
                  </wp:positionH>
                  <wp:positionV relativeFrom="paragraph">
                    <wp:posOffset>149860</wp:posOffset>
                  </wp:positionV>
                  <wp:extent cx="1512570" cy="756285"/>
                  <wp:effectExtent l="0" t="0" r="0"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570" cy="756285"/>
                          </a:xfrm>
                          <a:prstGeom prst="rect">
                            <a:avLst/>
                          </a:prstGeom>
                        </pic:spPr>
                      </pic:pic>
                    </a:graphicData>
                  </a:graphic>
                  <wp14:sizeRelH relativeFrom="page">
                    <wp14:pctWidth>0</wp14:pctWidth>
                  </wp14:sizeRelH>
                  <wp14:sizeRelV relativeFrom="page">
                    <wp14:pctHeight>0</wp14:pctHeight>
                  </wp14:sizeRelV>
                </wp:anchor>
              </w:drawing>
            </w:r>
            <w:r w:rsidR="002B60C0" w:rsidRPr="002B60C0">
              <w:rPr>
                <w:rFonts w:ascii="Georgia" w:eastAsia="Times New Roman" w:hAnsi="Georgia" w:cs="Georgia"/>
                <w:color w:val="000000"/>
                <w:sz w:val="20"/>
                <w:szCs w:val="20"/>
                <w:lang w:eastAsia="de-DE"/>
              </w:rPr>
              <w:t>Lieb Management &amp; Beteiligungs GmbH</w:t>
            </w:r>
            <w:r w:rsidR="00CC0F99">
              <w:rPr>
                <w:rFonts w:ascii="Georgia" w:eastAsia="Times New Roman" w:hAnsi="Georgia" w:cs="Georgia"/>
                <w:color w:val="000000"/>
                <w:sz w:val="20"/>
                <w:szCs w:val="20"/>
                <w:lang w:eastAsia="de-DE"/>
              </w:rPr>
              <w:t xml:space="preserve"> </w:t>
            </w:r>
          </w:p>
          <w:p w14:paraId="2F5B0869" w14:textId="6A9E9E02" w:rsidR="002B60C0" w:rsidRPr="002B60C0" w:rsidRDefault="001A474A" w:rsidP="00453B09">
            <w:pPr>
              <w:autoSpaceDE w:val="0"/>
              <w:autoSpaceDN w:val="0"/>
              <w:adjustRightInd w:val="0"/>
              <w:spacing w:after="0" w:line="336" w:lineRule="auto"/>
              <w:rPr>
                <w:rFonts w:ascii="Times New Roman" w:eastAsia="Times New Roman" w:hAnsi="Times New Roman" w:cs="Times New Roman"/>
                <w:sz w:val="24"/>
                <w:szCs w:val="24"/>
                <w:lang w:eastAsia="de-DE"/>
              </w:rPr>
            </w:pPr>
            <w:r>
              <w:rPr>
                <w:rFonts w:ascii="Georgia" w:eastAsia="Times New Roman" w:hAnsi="Georgia" w:cs="Georgia"/>
                <w:color w:val="000000"/>
                <w:sz w:val="20"/>
                <w:szCs w:val="20"/>
                <w:lang w:eastAsia="de-DE"/>
              </w:rPr>
              <w:t>Anja Höbler</w:t>
            </w:r>
          </w:p>
          <w:p w14:paraId="525E6F4C" w14:textId="56E429D2" w:rsidR="002B60C0" w:rsidRPr="002B60C0" w:rsidRDefault="002B60C0" w:rsidP="00453B09">
            <w:pPr>
              <w:autoSpaceDE w:val="0"/>
              <w:autoSpaceDN w:val="0"/>
              <w:adjustRightInd w:val="0"/>
              <w:spacing w:after="0" w:line="336" w:lineRule="auto"/>
              <w:jc w:val="both"/>
              <w:rPr>
                <w:rFonts w:ascii="Times New Roman" w:eastAsia="Times New Roman" w:hAnsi="Times New Roman" w:cs="Times New Roman"/>
                <w:sz w:val="24"/>
                <w:szCs w:val="24"/>
                <w:lang w:eastAsia="de-DE"/>
              </w:rPr>
            </w:pPr>
            <w:r w:rsidRPr="002B60C0">
              <w:rPr>
                <w:rFonts w:ascii="Georgia" w:eastAsia="Times New Roman" w:hAnsi="Georgia" w:cs="Georgia"/>
                <w:color w:val="000000"/>
                <w:sz w:val="20"/>
                <w:szCs w:val="20"/>
                <w:lang w:eastAsia="de-DE"/>
              </w:rPr>
              <w:t>Bavariaring 38</w:t>
            </w:r>
          </w:p>
          <w:p w14:paraId="0BE09792" w14:textId="4A236A94" w:rsidR="002B60C0" w:rsidRPr="002B60C0" w:rsidRDefault="002B60C0" w:rsidP="00453B09">
            <w:pPr>
              <w:autoSpaceDE w:val="0"/>
              <w:autoSpaceDN w:val="0"/>
              <w:adjustRightInd w:val="0"/>
              <w:spacing w:after="0" w:line="336" w:lineRule="auto"/>
              <w:jc w:val="both"/>
              <w:rPr>
                <w:rFonts w:ascii="Times New Roman" w:eastAsia="Times New Roman" w:hAnsi="Times New Roman" w:cs="Times New Roman"/>
                <w:sz w:val="24"/>
                <w:szCs w:val="24"/>
                <w:lang w:eastAsia="de-DE"/>
              </w:rPr>
            </w:pPr>
            <w:r w:rsidRPr="002B60C0">
              <w:rPr>
                <w:rFonts w:ascii="Georgia" w:eastAsia="Times New Roman" w:hAnsi="Georgia" w:cs="Georgia"/>
                <w:color w:val="000000"/>
                <w:sz w:val="20"/>
                <w:szCs w:val="20"/>
                <w:lang w:eastAsia="de-DE"/>
              </w:rPr>
              <w:t>D-80336 München</w:t>
            </w:r>
          </w:p>
          <w:p w14:paraId="4223712A" w14:textId="4D04DC23" w:rsidR="002B60C0" w:rsidRPr="009B5D51" w:rsidRDefault="002B60C0" w:rsidP="00453B09">
            <w:pPr>
              <w:autoSpaceDE w:val="0"/>
              <w:autoSpaceDN w:val="0"/>
              <w:adjustRightInd w:val="0"/>
              <w:spacing w:after="0" w:line="336" w:lineRule="auto"/>
              <w:jc w:val="both"/>
              <w:rPr>
                <w:rFonts w:ascii="Georgia" w:eastAsia="Times New Roman" w:hAnsi="Georgia" w:cs="Georgia"/>
                <w:color w:val="000000"/>
                <w:sz w:val="20"/>
                <w:szCs w:val="20"/>
                <w:lang w:eastAsia="de-DE"/>
              </w:rPr>
            </w:pPr>
            <w:r w:rsidRPr="002B60C0">
              <w:rPr>
                <w:rFonts w:ascii="Georgia" w:eastAsia="Times New Roman" w:hAnsi="Georgia" w:cs="Georgia"/>
                <w:color w:val="000000"/>
                <w:sz w:val="20"/>
                <w:szCs w:val="20"/>
                <w:lang w:eastAsia="de-DE"/>
              </w:rPr>
              <w:t>Tel.: +49</w:t>
            </w:r>
            <w:r w:rsidR="009B5D51">
              <w:rPr>
                <w:rFonts w:ascii="Georgia" w:eastAsia="Times New Roman" w:hAnsi="Georgia" w:cs="Georgia"/>
                <w:color w:val="000000"/>
                <w:sz w:val="20"/>
                <w:szCs w:val="20"/>
                <w:lang w:eastAsia="de-DE"/>
              </w:rPr>
              <w:t xml:space="preserve"> (0)</w:t>
            </w:r>
            <w:r w:rsidR="009B5D51" w:rsidRPr="009B5D51">
              <w:rPr>
                <w:rFonts w:ascii="Georgia" w:eastAsia="Times New Roman" w:hAnsi="Georgia" w:cs="Georgia"/>
                <w:color w:val="000000"/>
                <w:sz w:val="20"/>
                <w:szCs w:val="20"/>
                <w:lang w:eastAsia="de-DE"/>
              </w:rPr>
              <w:t>89 45 21 86-1</w:t>
            </w:r>
            <w:r w:rsidR="001A474A">
              <w:rPr>
                <w:rFonts w:ascii="Georgia" w:eastAsia="Times New Roman" w:hAnsi="Georgia" w:cs="Georgia"/>
                <w:color w:val="000000"/>
                <w:sz w:val="20"/>
                <w:szCs w:val="20"/>
                <w:lang w:eastAsia="de-DE"/>
              </w:rPr>
              <w:t>5</w:t>
            </w:r>
          </w:p>
          <w:p w14:paraId="64B929C7" w14:textId="398400C3" w:rsidR="002B60C0" w:rsidRPr="002B60C0" w:rsidRDefault="002B60C0" w:rsidP="00453B09">
            <w:pPr>
              <w:autoSpaceDE w:val="0"/>
              <w:autoSpaceDN w:val="0"/>
              <w:adjustRightInd w:val="0"/>
              <w:spacing w:after="0" w:line="336" w:lineRule="auto"/>
              <w:rPr>
                <w:rFonts w:ascii="Times New Roman" w:eastAsia="Times New Roman" w:hAnsi="Times New Roman" w:cs="Times New Roman"/>
                <w:sz w:val="24"/>
                <w:szCs w:val="24"/>
                <w:lang w:eastAsia="de-DE"/>
              </w:rPr>
            </w:pPr>
            <w:r w:rsidRPr="002B60C0">
              <w:rPr>
                <w:rFonts w:ascii="Georgia" w:eastAsia="Times New Roman" w:hAnsi="Georgia" w:cs="Georgia"/>
                <w:color w:val="000000"/>
                <w:sz w:val="20"/>
                <w:szCs w:val="20"/>
                <w:lang w:eastAsia="de-DE"/>
              </w:rPr>
              <w:t xml:space="preserve">E-Mail: </w:t>
            </w:r>
            <w:hyperlink r:id="rId10" w:history="1">
              <w:r w:rsidR="00592131" w:rsidRPr="008F509F">
                <w:rPr>
                  <w:rStyle w:val="Hyperlink"/>
                  <w:rFonts w:ascii="Georgia" w:eastAsia="Times New Roman" w:hAnsi="Georgia" w:cs="Georgia"/>
                  <w:color w:val="auto"/>
                  <w:sz w:val="20"/>
                  <w:szCs w:val="20"/>
                  <w:lang w:eastAsia="de-DE"/>
                </w:rPr>
                <w:t>anjah@lieb-management.de</w:t>
              </w:r>
            </w:hyperlink>
            <w:r w:rsidR="009B5D51" w:rsidRPr="008F509F">
              <w:rPr>
                <w:rFonts w:ascii="Georgia" w:eastAsia="Times New Roman" w:hAnsi="Georgia" w:cs="Georgia"/>
                <w:sz w:val="20"/>
                <w:szCs w:val="20"/>
                <w:lang w:eastAsia="de-DE"/>
              </w:rPr>
              <w:t xml:space="preserve"> </w:t>
            </w:r>
            <w:r w:rsidR="009B5D51" w:rsidRPr="008F509F">
              <w:rPr>
                <w:rFonts w:ascii="Times New Roman" w:eastAsia="Times New Roman" w:hAnsi="Times New Roman" w:cs="Times New Roman"/>
                <w:sz w:val="24"/>
                <w:szCs w:val="24"/>
                <w:lang w:eastAsia="de-DE"/>
              </w:rPr>
              <w:t xml:space="preserve"> </w:t>
            </w:r>
          </w:p>
          <w:p w14:paraId="2E84A91C" w14:textId="4DBF7F1A" w:rsidR="002B60C0" w:rsidRPr="002B60C0" w:rsidRDefault="002B60C0" w:rsidP="00453B09">
            <w:pPr>
              <w:autoSpaceDE w:val="0"/>
              <w:autoSpaceDN w:val="0"/>
              <w:adjustRightInd w:val="0"/>
              <w:spacing w:after="0" w:line="336" w:lineRule="auto"/>
              <w:jc w:val="both"/>
              <w:rPr>
                <w:rFonts w:ascii="Times New Roman" w:eastAsia="Times New Roman" w:hAnsi="Times New Roman" w:cs="Times New Roman"/>
                <w:sz w:val="24"/>
                <w:szCs w:val="24"/>
                <w:lang w:eastAsia="de-DE"/>
              </w:rPr>
            </w:pPr>
            <w:r w:rsidRPr="002B60C0">
              <w:rPr>
                <w:rFonts w:ascii="Georgia" w:eastAsia="Times New Roman" w:hAnsi="Georgia" w:cs="Georgia"/>
                <w:color w:val="000000"/>
                <w:sz w:val="20"/>
                <w:szCs w:val="20"/>
                <w:lang w:eastAsia="de-DE"/>
              </w:rPr>
              <w:t xml:space="preserve">Internet: </w:t>
            </w:r>
            <w:hyperlink r:id="rId11" w:history="1">
              <w:r w:rsidRPr="002B60C0">
                <w:rPr>
                  <w:rFonts w:ascii="Georgia" w:eastAsia="Times New Roman" w:hAnsi="Georgia" w:cs="Georgia"/>
                  <w:color w:val="000000"/>
                  <w:sz w:val="20"/>
                  <w:szCs w:val="20"/>
                  <w:u w:val="single"/>
                  <w:lang w:eastAsia="de-DE"/>
                </w:rPr>
                <w:t>www.lieb-management.de</w:t>
              </w:r>
            </w:hyperlink>
          </w:p>
          <w:p w14:paraId="32586DA4" w14:textId="7E812DE8" w:rsidR="00E74ADF" w:rsidRPr="002B60C0" w:rsidRDefault="002B60C0" w:rsidP="00F03F0D">
            <w:pPr>
              <w:autoSpaceDE w:val="0"/>
              <w:autoSpaceDN w:val="0"/>
              <w:adjustRightInd w:val="0"/>
              <w:spacing w:after="120" w:line="312" w:lineRule="auto"/>
              <w:jc w:val="both"/>
              <w:rPr>
                <w:rFonts w:ascii="Times New Roman" w:eastAsia="Times New Roman" w:hAnsi="Times New Roman" w:cs="Times New Roman"/>
                <w:sz w:val="24"/>
                <w:szCs w:val="24"/>
                <w:lang w:eastAsia="de-DE"/>
              </w:rPr>
            </w:pPr>
            <w:r w:rsidRPr="002B60C0">
              <w:rPr>
                <w:rFonts w:ascii="Calibri" w:eastAsia="Times New Roman" w:hAnsi="Calibri" w:cs="Calibri"/>
                <w:noProof/>
                <w:sz w:val="24"/>
                <w:szCs w:val="24"/>
                <w:lang w:eastAsia="de-DE"/>
              </w:rPr>
              <w:drawing>
                <wp:inline distT="0" distB="0" distL="0" distR="0" wp14:anchorId="2649B287" wp14:editId="27D9B916">
                  <wp:extent cx="259080" cy="259080"/>
                  <wp:effectExtent l="0" t="0" r="7620" b="7620"/>
                  <wp:docPr id="3" name="Grafik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2B60C0">
              <w:rPr>
                <w:rFonts w:ascii="Times New Roman" w:eastAsia="Times New Roman" w:hAnsi="Times New Roman" w:cs="Times New Roman"/>
                <w:color w:val="0000FF"/>
                <w:sz w:val="24"/>
                <w:szCs w:val="24"/>
                <w:lang w:eastAsia="de-DE"/>
              </w:rPr>
              <w:t> </w:t>
            </w:r>
            <w:r w:rsidRPr="002B60C0">
              <w:rPr>
                <w:rFonts w:ascii="Calibri" w:eastAsia="Times New Roman" w:hAnsi="Calibri" w:cs="Calibri"/>
                <w:noProof/>
                <w:sz w:val="24"/>
                <w:szCs w:val="24"/>
                <w:lang w:eastAsia="de-DE"/>
              </w:rPr>
              <w:drawing>
                <wp:inline distT="0" distB="0" distL="0" distR="0" wp14:anchorId="2086AE6C" wp14:editId="69DE1A35">
                  <wp:extent cx="259080" cy="259080"/>
                  <wp:effectExtent l="0" t="0" r="7620" b="7620"/>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2B60C0">
              <w:rPr>
                <w:rFonts w:ascii="Arial" w:eastAsia="Times New Roman" w:hAnsi="Arial" w:cs="Arial"/>
                <w:color w:val="0000FF"/>
                <w:sz w:val="20"/>
                <w:szCs w:val="20"/>
                <w:lang w:eastAsia="de-DE"/>
              </w:rPr>
              <w:t xml:space="preserve"> </w:t>
            </w:r>
            <w:r w:rsidRPr="002B60C0">
              <w:rPr>
                <w:rFonts w:ascii="Calibri" w:eastAsia="Times New Roman" w:hAnsi="Calibri" w:cs="Calibri"/>
                <w:noProof/>
                <w:sz w:val="24"/>
                <w:szCs w:val="24"/>
                <w:lang w:eastAsia="de-DE"/>
              </w:rPr>
              <w:drawing>
                <wp:inline distT="0" distB="0" distL="0" distR="0" wp14:anchorId="08A04D35" wp14:editId="08BE9797">
                  <wp:extent cx="259080" cy="259080"/>
                  <wp:effectExtent l="0" t="0" r="7620" b="7620"/>
                  <wp:docPr id="1" name="Grafik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2B60C0">
              <w:rPr>
                <w:rFonts w:ascii="Times New Roman" w:eastAsia="Times New Roman" w:hAnsi="Times New Roman" w:cs="Times New Roman"/>
                <w:color w:val="000000"/>
                <w:sz w:val="24"/>
                <w:szCs w:val="24"/>
                <w:lang w:eastAsia="de-DE"/>
              </w:rPr>
              <w:t> </w:t>
            </w:r>
          </w:p>
        </w:tc>
      </w:tr>
      <w:bookmarkEnd w:id="0"/>
    </w:tbl>
    <w:p w14:paraId="10CFFA1E" w14:textId="423675B9" w:rsidR="00DD2363" w:rsidRPr="002B60C0" w:rsidRDefault="001E3A2D" w:rsidP="002B60C0"/>
    <w:sectPr w:rsidR="00DD2363" w:rsidRPr="002B60C0" w:rsidSect="00486DA0">
      <w:pgSz w:w="11906" w:h="16838" w:code="9"/>
      <w:pgMar w:top="1417" w:right="1417" w:bottom="1134" w:left="141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5D1A"/>
    <w:multiLevelType w:val="hybridMultilevel"/>
    <w:tmpl w:val="FDA07A32"/>
    <w:lvl w:ilvl="0" w:tplc="3D264B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9C00A2"/>
    <w:multiLevelType w:val="multilevel"/>
    <w:tmpl w:val="CEE2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71BFE"/>
    <w:multiLevelType w:val="multilevel"/>
    <w:tmpl w:val="4896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44867"/>
    <w:multiLevelType w:val="multilevel"/>
    <w:tmpl w:val="BB92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12DFC"/>
    <w:multiLevelType w:val="hybridMultilevel"/>
    <w:tmpl w:val="67D48F98"/>
    <w:lvl w:ilvl="0" w:tplc="19BEE1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DE52A4"/>
    <w:multiLevelType w:val="multilevel"/>
    <w:tmpl w:val="5D4A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57E2C"/>
    <w:multiLevelType w:val="multilevel"/>
    <w:tmpl w:val="7AF0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873BE"/>
    <w:multiLevelType w:val="multilevel"/>
    <w:tmpl w:val="37F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75FEF"/>
    <w:multiLevelType w:val="multilevel"/>
    <w:tmpl w:val="213E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C5B58"/>
    <w:multiLevelType w:val="multilevel"/>
    <w:tmpl w:val="138A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A7901"/>
    <w:multiLevelType w:val="multilevel"/>
    <w:tmpl w:val="BCC8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767CEA"/>
    <w:multiLevelType w:val="hybridMultilevel"/>
    <w:tmpl w:val="F9E8D6E6"/>
    <w:lvl w:ilvl="0" w:tplc="AB324530">
      <w:start w:val="4"/>
      <w:numFmt w:val="bullet"/>
      <w:lvlText w:val="-"/>
      <w:lvlJc w:val="left"/>
      <w:pPr>
        <w:ind w:left="1440" w:hanging="360"/>
      </w:pPr>
      <w:rPr>
        <w:rFonts w:ascii="Tahoma" w:eastAsiaTheme="minorHAnsi" w:hAnsi="Tahoma" w:cs="Tahoma"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5F60A16"/>
    <w:multiLevelType w:val="multilevel"/>
    <w:tmpl w:val="184C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72D02"/>
    <w:multiLevelType w:val="multilevel"/>
    <w:tmpl w:val="AE2A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75B4B"/>
    <w:multiLevelType w:val="multilevel"/>
    <w:tmpl w:val="18AE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A22ECF"/>
    <w:multiLevelType w:val="multilevel"/>
    <w:tmpl w:val="05A2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D562F3"/>
    <w:multiLevelType w:val="hybridMultilevel"/>
    <w:tmpl w:val="BF84A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3597AAA"/>
    <w:multiLevelType w:val="hybridMultilevel"/>
    <w:tmpl w:val="4B580632"/>
    <w:lvl w:ilvl="0" w:tplc="FB5E00E6">
      <w:start w:val="1"/>
      <w:numFmt w:val="decimal"/>
      <w:pStyle w:val="berschrif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716B0"/>
    <w:multiLevelType w:val="multilevel"/>
    <w:tmpl w:val="1C92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B4A1F"/>
    <w:multiLevelType w:val="hybridMultilevel"/>
    <w:tmpl w:val="86304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071A86"/>
    <w:multiLevelType w:val="multilevel"/>
    <w:tmpl w:val="599C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7"/>
  </w:num>
  <w:num w:numId="4">
    <w:abstractNumId w:val="11"/>
  </w:num>
  <w:num w:numId="5">
    <w:abstractNumId w:val="16"/>
  </w:num>
  <w:num w:numId="6">
    <w:abstractNumId w:val="19"/>
  </w:num>
  <w:num w:numId="7">
    <w:abstractNumId w:val="7"/>
  </w:num>
  <w:num w:numId="8">
    <w:abstractNumId w:val="18"/>
  </w:num>
  <w:num w:numId="9">
    <w:abstractNumId w:val="3"/>
  </w:num>
  <w:num w:numId="10">
    <w:abstractNumId w:val="1"/>
  </w:num>
  <w:num w:numId="11">
    <w:abstractNumId w:val="10"/>
  </w:num>
  <w:num w:numId="12">
    <w:abstractNumId w:val="2"/>
  </w:num>
  <w:num w:numId="13">
    <w:abstractNumId w:val="13"/>
  </w:num>
  <w:num w:numId="14">
    <w:abstractNumId w:val="5"/>
  </w:num>
  <w:num w:numId="15">
    <w:abstractNumId w:val="9"/>
  </w:num>
  <w:num w:numId="16">
    <w:abstractNumId w:val="14"/>
  </w:num>
  <w:num w:numId="17">
    <w:abstractNumId w:val="15"/>
  </w:num>
  <w:num w:numId="18">
    <w:abstractNumId w:val="6"/>
  </w:num>
  <w:num w:numId="19">
    <w:abstractNumId w:val="12"/>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0C0"/>
    <w:rsid w:val="000024F0"/>
    <w:rsid w:val="00031DF7"/>
    <w:rsid w:val="00034211"/>
    <w:rsid w:val="00042DB9"/>
    <w:rsid w:val="00043331"/>
    <w:rsid w:val="00066299"/>
    <w:rsid w:val="000873B6"/>
    <w:rsid w:val="00087FA5"/>
    <w:rsid w:val="000C7BCE"/>
    <w:rsid w:val="000C7C52"/>
    <w:rsid w:val="000E61E0"/>
    <w:rsid w:val="000F0151"/>
    <w:rsid w:val="000F6309"/>
    <w:rsid w:val="00120737"/>
    <w:rsid w:val="00130977"/>
    <w:rsid w:val="00143A42"/>
    <w:rsid w:val="001442A9"/>
    <w:rsid w:val="00150753"/>
    <w:rsid w:val="00154BB9"/>
    <w:rsid w:val="001626DF"/>
    <w:rsid w:val="00174D89"/>
    <w:rsid w:val="001856DB"/>
    <w:rsid w:val="001921FE"/>
    <w:rsid w:val="00193C09"/>
    <w:rsid w:val="001A474A"/>
    <w:rsid w:val="001B20A4"/>
    <w:rsid w:val="001C534A"/>
    <w:rsid w:val="001D1F70"/>
    <w:rsid w:val="001D214B"/>
    <w:rsid w:val="001E3A2D"/>
    <w:rsid w:val="0020523D"/>
    <w:rsid w:val="002172A8"/>
    <w:rsid w:val="002415F4"/>
    <w:rsid w:val="00241ABF"/>
    <w:rsid w:val="002473E6"/>
    <w:rsid w:val="0027263D"/>
    <w:rsid w:val="00275E6B"/>
    <w:rsid w:val="002842DB"/>
    <w:rsid w:val="002A1259"/>
    <w:rsid w:val="002A299B"/>
    <w:rsid w:val="002B60C0"/>
    <w:rsid w:val="002C665E"/>
    <w:rsid w:val="002C6F15"/>
    <w:rsid w:val="002D373C"/>
    <w:rsid w:val="003217CB"/>
    <w:rsid w:val="00323BC5"/>
    <w:rsid w:val="00327F90"/>
    <w:rsid w:val="003525BD"/>
    <w:rsid w:val="003715AF"/>
    <w:rsid w:val="003829B2"/>
    <w:rsid w:val="003B1D1C"/>
    <w:rsid w:val="003D0296"/>
    <w:rsid w:val="003D0655"/>
    <w:rsid w:val="00403D17"/>
    <w:rsid w:val="00427BB0"/>
    <w:rsid w:val="00444290"/>
    <w:rsid w:val="00450242"/>
    <w:rsid w:val="00453B09"/>
    <w:rsid w:val="004852F3"/>
    <w:rsid w:val="00486DA0"/>
    <w:rsid w:val="004C6C16"/>
    <w:rsid w:val="004D5306"/>
    <w:rsid w:val="004F0D08"/>
    <w:rsid w:val="005001CE"/>
    <w:rsid w:val="005023CD"/>
    <w:rsid w:val="00586246"/>
    <w:rsid w:val="00586FCE"/>
    <w:rsid w:val="00590E92"/>
    <w:rsid w:val="00592131"/>
    <w:rsid w:val="005925CC"/>
    <w:rsid w:val="00594628"/>
    <w:rsid w:val="005B42D0"/>
    <w:rsid w:val="005B7667"/>
    <w:rsid w:val="005D1ED2"/>
    <w:rsid w:val="006053A5"/>
    <w:rsid w:val="006257A3"/>
    <w:rsid w:val="0063249B"/>
    <w:rsid w:val="00643801"/>
    <w:rsid w:val="00681C79"/>
    <w:rsid w:val="00684521"/>
    <w:rsid w:val="00684BF0"/>
    <w:rsid w:val="00684FC0"/>
    <w:rsid w:val="006A2F16"/>
    <w:rsid w:val="006A4FEB"/>
    <w:rsid w:val="006A709D"/>
    <w:rsid w:val="006F1817"/>
    <w:rsid w:val="006F1D40"/>
    <w:rsid w:val="00720D45"/>
    <w:rsid w:val="0072505B"/>
    <w:rsid w:val="00740999"/>
    <w:rsid w:val="00753915"/>
    <w:rsid w:val="00753BE0"/>
    <w:rsid w:val="00787E04"/>
    <w:rsid w:val="007A16DD"/>
    <w:rsid w:val="007A4C22"/>
    <w:rsid w:val="007A5164"/>
    <w:rsid w:val="007A69FD"/>
    <w:rsid w:val="007D459E"/>
    <w:rsid w:val="007E232B"/>
    <w:rsid w:val="007F076D"/>
    <w:rsid w:val="00800BCE"/>
    <w:rsid w:val="00814B58"/>
    <w:rsid w:val="00834B46"/>
    <w:rsid w:val="00850007"/>
    <w:rsid w:val="00893C55"/>
    <w:rsid w:val="008F37EC"/>
    <w:rsid w:val="008F509F"/>
    <w:rsid w:val="009033CB"/>
    <w:rsid w:val="0092516A"/>
    <w:rsid w:val="00927F75"/>
    <w:rsid w:val="00947108"/>
    <w:rsid w:val="00952453"/>
    <w:rsid w:val="009670EB"/>
    <w:rsid w:val="00970574"/>
    <w:rsid w:val="0097640D"/>
    <w:rsid w:val="00993C2E"/>
    <w:rsid w:val="009976E5"/>
    <w:rsid w:val="009B5D51"/>
    <w:rsid w:val="009B6995"/>
    <w:rsid w:val="009D650A"/>
    <w:rsid w:val="009D6F0C"/>
    <w:rsid w:val="00A07A8C"/>
    <w:rsid w:val="00A10A8A"/>
    <w:rsid w:val="00A17EC9"/>
    <w:rsid w:val="00A37A66"/>
    <w:rsid w:val="00A44E87"/>
    <w:rsid w:val="00A94AE1"/>
    <w:rsid w:val="00AA5853"/>
    <w:rsid w:val="00AA6F6C"/>
    <w:rsid w:val="00AC49B2"/>
    <w:rsid w:val="00AF1127"/>
    <w:rsid w:val="00B079A2"/>
    <w:rsid w:val="00B13855"/>
    <w:rsid w:val="00B22CD5"/>
    <w:rsid w:val="00B35F34"/>
    <w:rsid w:val="00B451D0"/>
    <w:rsid w:val="00B56502"/>
    <w:rsid w:val="00B65FD2"/>
    <w:rsid w:val="00B7675A"/>
    <w:rsid w:val="00B93AD6"/>
    <w:rsid w:val="00BB6D00"/>
    <w:rsid w:val="00BC0596"/>
    <w:rsid w:val="00BC42D2"/>
    <w:rsid w:val="00BC71FA"/>
    <w:rsid w:val="00BE1607"/>
    <w:rsid w:val="00BE6DCF"/>
    <w:rsid w:val="00C10DD9"/>
    <w:rsid w:val="00C26E89"/>
    <w:rsid w:val="00C301E6"/>
    <w:rsid w:val="00C945DA"/>
    <w:rsid w:val="00C96469"/>
    <w:rsid w:val="00CC0F99"/>
    <w:rsid w:val="00CC165F"/>
    <w:rsid w:val="00CD2B4E"/>
    <w:rsid w:val="00CD4D73"/>
    <w:rsid w:val="00D046BD"/>
    <w:rsid w:val="00D23BB3"/>
    <w:rsid w:val="00D251CE"/>
    <w:rsid w:val="00D25572"/>
    <w:rsid w:val="00D337B2"/>
    <w:rsid w:val="00D51772"/>
    <w:rsid w:val="00D54EF8"/>
    <w:rsid w:val="00D808BB"/>
    <w:rsid w:val="00D86643"/>
    <w:rsid w:val="00DA566F"/>
    <w:rsid w:val="00DC1C6A"/>
    <w:rsid w:val="00E224DF"/>
    <w:rsid w:val="00E33F15"/>
    <w:rsid w:val="00E57A83"/>
    <w:rsid w:val="00E67D28"/>
    <w:rsid w:val="00E72C85"/>
    <w:rsid w:val="00E74ADF"/>
    <w:rsid w:val="00E74B40"/>
    <w:rsid w:val="00EB30C4"/>
    <w:rsid w:val="00EC24A0"/>
    <w:rsid w:val="00ED3098"/>
    <w:rsid w:val="00EE5E15"/>
    <w:rsid w:val="00F03F0D"/>
    <w:rsid w:val="00F04D1B"/>
    <w:rsid w:val="00F33BFB"/>
    <w:rsid w:val="00F43E56"/>
    <w:rsid w:val="00F74C68"/>
    <w:rsid w:val="00F81DEA"/>
    <w:rsid w:val="00FA2CD3"/>
    <w:rsid w:val="00FD15F1"/>
    <w:rsid w:val="00FF3D3C"/>
    <w:rsid w:val="00FF3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17D5"/>
  <w15:chartTrackingRefBased/>
  <w15:docId w15:val="{CD3EC55B-8DD5-4F0E-AAB4-5EF6D22E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F81DEA"/>
    <w:pPr>
      <w:keepNext/>
      <w:numPr>
        <w:numId w:val="3"/>
      </w:numPr>
      <w:autoSpaceDE w:val="0"/>
      <w:autoSpaceDN w:val="0"/>
      <w:spacing w:after="0" w:line="360" w:lineRule="auto"/>
      <w:ind w:left="357" w:hanging="357"/>
      <w:jc w:val="both"/>
      <w:outlineLvl w:val="0"/>
    </w:pPr>
    <w:rPr>
      <w:rFonts w:ascii="Tahoma" w:eastAsia="Times New Roman" w:hAnsi="Tahoma" w:cs="Arial"/>
      <w:b/>
      <w:bCs/>
      <w:color w:val="000000"/>
      <w:kern w:val="28"/>
      <w:sz w:val="28"/>
      <w:szCs w:val="32"/>
      <w:lang w:eastAsia="de-DE"/>
    </w:rPr>
  </w:style>
  <w:style w:type="paragraph" w:styleId="berschrift2">
    <w:name w:val="heading 2"/>
    <w:basedOn w:val="Standard"/>
    <w:next w:val="Standard"/>
    <w:link w:val="berschrift2Zchn"/>
    <w:uiPriority w:val="9"/>
    <w:semiHidden/>
    <w:unhideWhenUsed/>
    <w:qFormat/>
    <w:rsid w:val="00F81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uiPriority w:val="9"/>
    <w:semiHidden/>
    <w:unhideWhenUsed/>
    <w:qFormat/>
    <w:rsid w:val="00D046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2B60C0"/>
    <w:rPr>
      <w:rFonts w:ascii="Times New Roman" w:hAnsi="Times New Roman" w:cs="Times New Roman"/>
      <w:color w:val="0000FF"/>
      <w:u w:val="single"/>
    </w:rPr>
  </w:style>
  <w:style w:type="paragraph" w:styleId="Listenabsatz">
    <w:name w:val="List Paragraph"/>
    <w:basedOn w:val="Standard"/>
    <w:uiPriority w:val="34"/>
    <w:qFormat/>
    <w:rsid w:val="00E72C85"/>
    <w:pPr>
      <w:ind w:left="720"/>
      <w:contextualSpacing/>
    </w:pPr>
  </w:style>
  <w:style w:type="character" w:customStyle="1" w:styleId="fontstyle01">
    <w:name w:val="fontstyle01"/>
    <w:rsid w:val="00486DA0"/>
    <w:rPr>
      <w:rFonts w:ascii="Calibri" w:hAnsi="Calibri"/>
      <w:color w:val="000000"/>
    </w:rPr>
  </w:style>
  <w:style w:type="character" w:customStyle="1" w:styleId="NichtaufgelsteErwhnung1">
    <w:name w:val="Nicht aufgelöste Erwähnung1"/>
    <w:basedOn w:val="Absatz-Standardschriftart"/>
    <w:uiPriority w:val="99"/>
    <w:semiHidden/>
    <w:unhideWhenUsed/>
    <w:rsid w:val="009B5D51"/>
    <w:rPr>
      <w:color w:val="605E5C"/>
      <w:shd w:val="clear" w:color="auto" w:fill="E1DFDD"/>
    </w:rPr>
  </w:style>
  <w:style w:type="paragraph" w:customStyle="1" w:styleId="xmsonormal">
    <w:name w:val="x_msonormal"/>
    <w:basedOn w:val="Standard"/>
    <w:rsid w:val="002D37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F81DEA"/>
    <w:rPr>
      <w:rFonts w:ascii="Tahoma" w:eastAsia="Times New Roman" w:hAnsi="Tahoma" w:cs="Arial"/>
      <w:b/>
      <w:bCs/>
      <w:color w:val="000000"/>
      <w:kern w:val="28"/>
      <w:sz w:val="28"/>
      <w:szCs w:val="32"/>
      <w:lang w:eastAsia="de-DE"/>
    </w:rPr>
  </w:style>
  <w:style w:type="character" w:customStyle="1" w:styleId="berschrift2Zchn">
    <w:name w:val="Überschrift 2 Zchn"/>
    <w:basedOn w:val="Absatz-Standardschriftart"/>
    <w:link w:val="berschrift2"/>
    <w:uiPriority w:val="9"/>
    <w:semiHidden/>
    <w:rsid w:val="00F81DEA"/>
    <w:rPr>
      <w:rFonts w:asciiTheme="majorHAnsi" w:eastAsiaTheme="majorEastAsia" w:hAnsiTheme="majorHAnsi" w:cstheme="majorBidi"/>
      <w:color w:val="2F5496" w:themeColor="accent1" w:themeShade="BF"/>
      <w:sz w:val="26"/>
      <w:szCs w:val="26"/>
    </w:rPr>
  </w:style>
  <w:style w:type="character" w:styleId="Fett">
    <w:name w:val="Strong"/>
    <w:basedOn w:val="Absatz-Standardschriftart"/>
    <w:uiPriority w:val="22"/>
    <w:qFormat/>
    <w:rsid w:val="00F81DEA"/>
    <w:rPr>
      <w:b/>
      <w:bCs/>
    </w:rPr>
  </w:style>
  <w:style w:type="character" w:styleId="NichtaufgelsteErwhnung">
    <w:name w:val="Unresolved Mention"/>
    <w:basedOn w:val="Absatz-Standardschriftart"/>
    <w:uiPriority w:val="99"/>
    <w:semiHidden/>
    <w:unhideWhenUsed/>
    <w:rsid w:val="00D046BD"/>
    <w:rPr>
      <w:color w:val="605E5C"/>
      <w:shd w:val="clear" w:color="auto" w:fill="E1DFDD"/>
    </w:rPr>
  </w:style>
  <w:style w:type="paragraph" w:styleId="StandardWeb">
    <w:name w:val="Normal (Web)"/>
    <w:basedOn w:val="Standard"/>
    <w:uiPriority w:val="99"/>
    <w:unhideWhenUsed/>
    <w:rsid w:val="00D046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046BD"/>
    <w:rPr>
      <w:i/>
      <w:iCs/>
    </w:rPr>
  </w:style>
  <w:style w:type="character" w:customStyle="1" w:styleId="berschrift4Zchn">
    <w:name w:val="Überschrift 4 Zchn"/>
    <w:basedOn w:val="Absatz-Standardschriftart"/>
    <w:link w:val="berschrift4"/>
    <w:uiPriority w:val="9"/>
    <w:semiHidden/>
    <w:rsid w:val="00D046BD"/>
    <w:rPr>
      <w:rFonts w:asciiTheme="majorHAnsi" w:eastAsiaTheme="majorEastAsia" w:hAnsiTheme="majorHAnsi" w:cstheme="majorBidi"/>
      <w:i/>
      <w:iCs/>
      <w:color w:val="2F5496" w:themeColor="accent1" w:themeShade="BF"/>
    </w:rPr>
  </w:style>
  <w:style w:type="character" w:styleId="BesuchterLink">
    <w:name w:val="FollowedHyperlink"/>
    <w:basedOn w:val="Absatz-Standardschriftart"/>
    <w:uiPriority w:val="99"/>
    <w:semiHidden/>
    <w:unhideWhenUsed/>
    <w:rsid w:val="00241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4458">
      <w:bodyDiv w:val="1"/>
      <w:marLeft w:val="0"/>
      <w:marRight w:val="0"/>
      <w:marTop w:val="0"/>
      <w:marBottom w:val="0"/>
      <w:divBdr>
        <w:top w:val="none" w:sz="0" w:space="0" w:color="auto"/>
        <w:left w:val="none" w:sz="0" w:space="0" w:color="auto"/>
        <w:bottom w:val="none" w:sz="0" w:space="0" w:color="auto"/>
        <w:right w:val="none" w:sz="0" w:space="0" w:color="auto"/>
      </w:divBdr>
    </w:div>
    <w:div w:id="200090997">
      <w:bodyDiv w:val="1"/>
      <w:marLeft w:val="0"/>
      <w:marRight w:val="0"/>
      <w:marTop w:val="0"/>
      <w:marBottom w:val="0"/>
      <w:divBdr>
        <w:top w:val="none" w:sz="0" w:space="0" w:color="auto"/>
        <w:left w:val="none" w:sz="0" w:space="0" w:color="auto"/>
        <w:bottom w:val="none" w:sz="0" w:space="0" w:color="auto"/>
        <w:right w:val="none" w:sz="0" w:space="0" w:color="auto"/>
      </w:divBdr>
    </w:div>
    <w:div w:id="429737663">
      <w:bodyDiv w:val="1"/>
      <w:marLeft w:val="0"/>
      <w:marRight w:val="0"/>
      <w:marTop w:val="0"/>
      <w:marBottom w:val="0"/>
      <w:divBdr>
        <w:top w:val="none" w:sz="0" w:space="0" w:color="auto"/>
        <w:left w:val="none" w:sz="0" w:space="0" w:color="auto"/>
        <w:bottom w:val="none" w:sz="0" w:space="0" w:color="auto"/>
        <w:right w:val="none" w:sz="0" w:space="0" w:color="auto"/>
      </w:divBdr>
    </w:div>
    <w:div w:id="433938429">
      <w:bodyDiv w:val="1"/>
      <w:marLeft w:val="0"/>
      <w:marRight w:val="0"/>
      <w:marTop w:val="0"/>
      <w:marBottom w:val="0"/>
      <w:divBdr>
        <w:top w:val="none" w:sz="0" w:space="0" w:color="auto"/>
        <w:left w:val="none" w:sz="0" w:space="0" w:color="auto"/>
        <w:bottom w:val="none" w:sz="0" w:space="0" w:color="auto"/>
        <w:right w:val="none" w:sz="0" w:space="0" w:color="auto"/>
      </w:divBdr>
    </w:div>
    <w:div w:id="442965049">
      <w:bodyDiv w:val="1"/>
      <w:marLeft w:val="0"/>
      <w:marRight w:val="0"/>
      <w:marTop w:val="0"/>
      <w:marBottom w:val="0"/>
      <w:divBdr>
        <w:top w:val="none" w:sz="0" w:space="0" w:color="auto"/>
        <w:left w:val="none" w:sz="0" w:space="0" w:color="auto"/>
        <w:bottom w:val="none" w:sz="0" w:space="0" w:color="auto"/>
        <w:right w:val="none" w:sz="0" w:space="0" w:color="auto"/>
      </w:divBdr>
    </w:div>
    <w:div w:id="455415615">
      <w:bodyDiv w:val="1"/>
      <w:marLeft w:val="0"/>
      <w:marRight w:val="0"/>
      <w:marTop w:val="0"/>
      <w:marBottom w:val="0"/>
      <w:divBdr>
        <w:top w:val="none" w:sz="0" w:space="0" w:color="auto"/>
        <w:left w:val="none" w:sz="0" w:space="0" w:color="auto"/>
        <w:bottom w:val="none" w:sz="0" w:space="0" w:color="auto"/>
        <w:right w:val="none" w:sz="0" w:space="0" w:color="auto"/>
      </w:divBdr>
    </w:div>
    <w:div w:id="47646263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4319173">
      <w:bodyDiv w:val="1"/>
      <w:marLeft w:val="0"/>
      <w:marRight w:val="0"/>
      <w:marTop w:val="0"/>
      <w:marBottom w:val="0"/>
      <w:divBdr>
        <w:top w:val="none" w:sz="0" w:space="0" w:color="auto"/>
        <w:left w:val="none" w:sz="0" w:space="0" w:color="auto"/>
        <w:bottom w:val="none" w:sz="0" w:space="0" w:color="auto"/>
        <w:right w:val="none" w:sz="0" w:space="0" w:color="auto"/>
      </w:divBdr>
      <w:divsChild>
        <w:div w:id="1238709707">
          <w:marLeft w:val="0"/>
          <w:marRight w:val="0"/>
          <w:marTop w:val="0"/>
          <w:marBottom w:val="0"/>
          <w:divBdr>
            <w:top w:val="none" w:sz="0" w:space="0" w:color="auto"/>
            <w:left w:val="none" w:sz="0" w:space="0" w:color="auto"/>
            <w:bottom w:val="none" w:sz="0" w:space="0" w:color="auto"/>
            <w:right w:val="none" w:sz="0" w:space="0" w:color="auto"/>
          </w:divBdr>
        </w:div>
        <w:div w:id="963316824">
          <w:marLeft w:val="0"/>
          <w:marRight w:val="0"/>
          <w:marTop w:val="0"/>
          <w:marBottom w:val="0"/>
          <w:divBdr>
            <w:top w:val="none" w:sz="0" w:space="0" w:color="auto"/>
            <w:left w:val="none" w:sz="0" w:space="0" w:color="auto"/>
            <w:bottom w:val="none" w:sz="0" w:space="0" w:color="auto"/>
            <w:right w:val="none" w:sz="0" w:space="0" w:color="auto"/>
          </w:divBdr>
        </w:div>
      </w:divsChild>
    </w:div>
    <w:div w:id="556280009">
      <w:bodyDiv w:val="1"/>
      <w:marLeft w:val="0"/>
      <w:marRight w:val="0"/>
      <w:marTop w:val="0"/>
      <w:marBottom w:val="0"/>
      <w:divBdr>
        <w:top w:val="none" w:sz="0" w:space="0" w:color="auto"/>
        <w:left w:val="none" w:sz="0" w:space="0" w:color="auto"/>
        <w:bottom w:val="none" w:sz="0" w:space="0" w:color="auto"/>
        <w:right w:val="none" w:sz="0" w:space="0" w:color="auto"/>
      </w:divBdr>
      <w:divsChild>
        <w:div w:id="713846255">
          <w:marLeft w:val="0"/>
          <w:marRight w:val="240"/>
          <w:marTop w:val="0"/>
          <w:marBottom w:val="0"/>
          <w:divBdr>
            <w:top w:val="none" w:sz="0" w:space="0" w:color="auto"/>
            <w:left w:val="none" w:sz="0" w:space="0" w:color="auto"/>
            <w:bottom w:val="none" w:sz="0" w:space="0" w:color="auto"/>
            <w:right w:val="none" w:sz="0" w:space="0" w:color="auto"/>
          </w:divBdr>
        </w:div>
        <w:div w:id="895698569">
          <w:marLeft w:val="0"/>
          <w:marRight w:val="0"/>
          <w:marTop w:val="0"/>
          <w:marBottom w:val="0"/>
          <w:divBdr>
            <w:top w:val="none" w:sz="0" w:space="0" w:color="auto"/>
            <w:left w:val="none" w:sz="0" w:space="0" w:color="auto"/>
            <w:bottom w:val="none" w:sz="0" w:space="0" w:color="auto"/>
            <w:right w:val="none" w:sz="0" w:space="0" w:color="auto"/>
          </w:divBdr>
        </w:div>
      </w:divsChild>
    </w:div>
    <w:div w:id="589895564">
      <w:bodyDiv w:val="1"/>
      <w:marLeft w:val="0"/>
      <w:marRight w:val="0"/>
      <w:marTop w:val="0"/>
      <w:marBottom w:val="0"/>
      <w:divBdr>
        <w:top w:val="none" w:sz="0" w:space="0" w:color="auto"/>
        <w:left w:val="none" w:sz="0" w:space="0" w:color="auto"/>
        <w:bottom w:val="none" w:sz="0" w:space="0" w:color="auto"/>
        <w:right w:val="none" w:sz="0" w:space="0" w:color="auto"/>
      </w:divBdr>
    </w:div>
    <w:div w:id="668795338">
      <w:bodyDiv w:val="1"/>
      <w:marLeft w:val="0"/>
      <w:marRight w:val="0"/>
      <w:marTop w:val="0"/>
      <w:marBottom w:val="0"/>
      <w:divBdr>
        <w:top w:val="none" w:sz="0" w:space="0" w:color="auto"/>
        <w:left w:val="none" w:sz="0" w:space="0" w:color="auto"/>
        <w:bottom w:val="none" w:sz="0" w:space="0" w:color="auto"/>
        <w:right w:val="none" w:sz="0" w:space="0" w:color="auto"/>
      </w:divBdr>
    </w:div>
    <w:div w:id="705107463">
      <w:bodyDiv w:val="1"/>
      <w:marLeft w:val="0"/>
      <w:marRight w:val="0"/>
      <w:marTop w:val="0"/>
      <w:marBottom w:val="0"/>
      <w:divBdr>
        <w:top w:val="none" w:sz="0" w:space="0" w:color="auto"/>
        <w:left w:val="none" w:sz="0" w:space="0" w:color="auto"/>
        <w:bottom w:val="none" w:sz="0" w:space="0" w:color="auto"/>
        <w:right w:val="none" w:sz="0" w:space="0" w:color="auto"/>
      </w:divBdr>
      <w:divsChild>
        <w:div w:id="1786728981">
          <w:marLeft w:val="0"/>
          <w:marRight w:val="0"/>
          <w:marTop w:val="0"/>
          <w:marBottom w:val="0"/>
          <w:divBdr>
            <w:top w:val="none" w:sz="0" w:space="0" w:color="auto"/>
            <w:left w:val="none" w:sz="0" w:space="0" w:color="auto"/>
            <w:bottom w:val="none" w:sz="0" w:space="0" w:color="auto"/>
            <w:right w:val="none" w:sz="0" w:space="0" w:color="auto"/>
          </w:divBdr>
          <w:divsChild>
            <w:div w:id="140315278">
              <w:marLeft w:val="0"/>
              <w:marRight w:val="0"/>
              <w:marTop w:val="0"/>
              <w:marBottom w:val="0"/>
              <w:divBdr>
                <w:top w:val="none" w:sz="0" w:space="0" w:color="auto"/>
                <w:left w:val="none" w:sz="0" w:space="0" w:color="auto"/>
                <w:bottom w:val="none" w:sz="0" w:space="0" w:color="auto"/>
                <w:right w:val="none" w:sz="0" w:space="0" w:color="auto"/>
              </w:divBdr>
            </w:div>
          </w:divsChild>
        </w:div>
        <w:div w:id="2104642263">
          <w:marLeft w:val="0"/>
          <w:marRight w:val="0"/>
          <w:marTop w:val="0"/>
          <w:marBottom w:val="0"/>
          <w:divBdr>
            <w:top w:val="none" w:sz="0" w:space="0" w:color="auto"/>
            <w:left w:val="none" w:sz="0" w:space="0" w:color="auto"/>
            <w:bottom w:val="none" w:sz="0" w:space="0" w:color="auto"/>
            <w:right w:val="none" w:sz="0" w:space="0" w:color="auto"/>
          </w:divBdr>
          <w:divsChild>
            <w:div w:id="21359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7871">
      <w:bodyDiv w:val="1"/>
      <w:marLeft w:val="0"/>
      <w:marRight w:val="0"/>
      <w:marTop w:val="0"/>
      <w:marBottom w:val="0"/>
      <w:divBdr>
        <w:top w:val="none" w:sz="0" w:space="0" w:color="auto"/>
        <w:left w:val="none" w:sz="0" w:space="0" w:color="auto"/>
        <w:bottom w:val="none" w:sz="0" w:space="0" w:color="auto"/>
        <w:right w:val="none" w:sz="0" w:space="0" w:color="auto"/>
      </w:divBdr>
      <w:divsChild>
        <w:div w:id="202601822">
          <w:marLeft w:val="0"/>
          <w:marRight w:val="0"/>
          <w:marTop w:val="0"/>
          <w:marBottom w:val="0"/>
          <w:divBdr>
            <w:top w:val="none" w:sz="0" w:space="0" w:color="auto"/>
            <w:left w:val="none" w:sz="0" w:space="0" w:color="auto"/>
            <w:bottom w:val="none" w:sz="0" w:space="0" w:color="auto"/>
            <w:right w:val="none" w:sz="0" w:space="0" w:color="auto"/>
          </w:divBdr>
        </w:div>
      </w:divsChild>
    </w:div>
    <w:div w:id="830222230">
      <w:bodyDiv w:val="1"/>
      <w:marLeft w:val="0"/>
      <w:marRight w:val="0"/>
      <w:marTop w:val="0"/>
      <w:marBottom w:val="0"/>
      <w:divBdr>
        <w:top w:val="none" w:sz="0" w:space="0" w:color="auto"/>
        <w:left w:val="none" w:sz="0" w:space="0" w:color="auto"/>
        <w:bottom w:val="none" w:sz="0" w:space="0" w:color="auto"/>
        <w:right w:val="none" w:sz="0" w:space="0" w:color="auto"/>
      </w:divBdr>
    </w:div>
    <w:div w:id="839084894">
      <w:bodyDiv w:val="1"/>
      <w:marLeft w:val="0"/>
      <w:marRight w:val="0"/>
      <w:marTop w:val="0"/>
      <w:marBottom w:val="0"/>
      <w:divBdr>
        <w:top w:val="none" w:sz="0" w:space="0" w:color="auto"/>
        <w:left w:val="none" w:sz="0" w:space="0" w:color="auto"/>
        <w:bottom w:val="none" w:sz="0" w:space="0" w:color="auto"/>
        <w:right w:val="none" w:sz="0" w:space="0" w:color="auto"/>
      </w:divBdr>
    </w:div>
    <w:div w:id="992444312">
      <w:bodyDiv w:val="1"/>
      <w:marLeft w:val="0"/>
      <w:marRight w:val="0"/>
      <w:marTop w:val="0"/>
      <w:marBottom w:val="0"/>
      <w:divBdr>
        <w:top w:val="none" w:sz="0" w:space="0" w:color="auto"/>
        <w:left w:val="none" w:sz="0" w:space="0" w:color="auto"/>
        <w:bottom w:val="none" w:sz="0" w:space="0" w:color="auto"/>
        <w:right w:val="none" w:sz="0" w:space="0" w:color="auto"/>
      </w:divBdr>
    </w:div>
    <w:div w:id="1055351958">
      <w:bodyDiv w:val="1"/>
      <w:marLeft w:val="0"/>
      <w:marRight w:val="0"/>
      <w:marTop w:val="0"/>
      <w:marBottom w:val="0"/>
      <w:divBdr>
        <w:top w:val="none" w:sz="0" w:space="0" w:color="auto"/>
        <w:left w:val="none" w:sz="0" w:space="0" w:color="auto"/>
        <w:bottom w:val="none" w:sz="0" w:space="0" w:color="auto"/>
        <w:right w:val="none" w:sz="0" w:space="0" w:color="auto"/>
      </w:divBdr>
    </w:div>
    <w:div w:id="1085147673">
      <w:bodyDiv w:val="1"/>
      <w:marLeft w:val="0"/>
      <w:marRight w:val="0"/>
      <w:marTop w:val="0"/>
      <w:marBottom w:val="0"/>
      <w:divBdr>
        <w:top w:val="none" w:sz="0" w:space="0" w:color="auto"/>
        <w:left w:val="none" w:sz="0" w:space="0" w:color="auto"/>
        <w:bottom w:val="none" w:sz="0" w:space="0" w:color="auto"/>
        <w:right w:val="none" w:sz="0" w:space="0" w:color="auto"/>
      </w:divBdr>
    </w:div>
    <w:div w:id="1176961919">
      <w:bodyDiv w:val="1"/>
      <w:marLeft w:val="0"/>
      <w:marRight w:val="0"/>
      <w:marTop w:val="0"/>
      <w:marBottom w:val="0"/>
      <w:divBdr>
        <w:top w:val="none" w:sz="0" w:space="0" w:color="auto"/>
        <w:left w:val="none" w:sz="0" w:space="0" w:color="auto"/>
        <w:bottom w:val="none" w:sz="0" w:space="0" w:color="auto"/>
        <w:right w:val="none" w:sz="0" w:space="0" w:color="auto"/>
      </w:divBdr>
    </w:div>
    <w:div w:id="1181044436">
      <w:bodyDiv w:val="1"/>
      <w:marLeft w:val="0"/>
      <w:marRight w:val="0"/>
      <w:marTop w:val="0"/>
      <w:marBottom w:val="0"/>
      <w:divBdr>
        <w:top w:val="none" w:sz="0" w:space="0" w:color="auto"/>
        <w:left w:val="none" w:sz="0" w:space="0" w:color="auto"/>
        <w:bottom w:val="none" w:sz="0" w:space="0" w:color="auto"/>
        <w:right w:val="none" w:sz="0" w:space="0" w:color="auto"/>
      </w:divBdr>
    </w:div>
    <w:div w:id="1261141353">
      <w:bodyDiv w:val="1"/>
      <w:marLeft w:val="0"/>
      <w:marRight w:val="0"/>
      <w:marTop w:val="0"/>
      <w:marBottom w:val="0"/>
      <w:divBdr>
        <w:top w:val="none" w:sz="0" w:space="0" w:color="auto"/>
        <w:left w:val="none" w:sz="0" w:space="0" w:color="auto"/>
        <w:bottom w:val="none" w:sz="0" w:space="0" w:color="auto"/>
        <w:right w:val="none" w:sz="0" w:space="0" w:color="auto"/>
      </w:divBdr>
    </w:div>
    <w:div w:id="1277641227">
      <w:bodyDiv w:val="1"/>
      <w:marLeft w:val="0"/>
      <w:marRight w:val="0"/>
      <w:marTop w:val="0"/>
      <w:marBottom w:val="0"/>
      <w:divBdr>
        <w:top w:val="none" w:sz="0" w:space="0" w:color="auto"/>
        <w:left w:val="none" w:sz="0" w:space="0" w:color="auto"/>
        <w:bottom w:val="none" w:sz="0" w:space="0" w:color="auto"/>
        <w:right w:val="none" w:sz="0" w:space="0" w:color="auto"/>
      </w:divBdr>
    </w:div>
    <w:div w:id="1367098323">
      <w:bodyDiv w:val="1"/>
      <w:marLeft w:val="0"/>
      <w:marRight w:val="0"/>
      <w:marTop w:val="0"/>
      <w:marBottom w:val="0"/>
      <w:divBdr>
        <w:top w:val="none" w:sz="0" w:space="0" w:color="auto"/>
        <w:left w:val="none" w:sz="0" w:space="0" w:color="auto"/>
        <w:bottom w:val="none" w:sz="0" w:space="0" w:color="auto"/>
        <w:right w:val="none" w:sz="0" w:space="0" w:color="auto"/>
      </w:divBdr>
    </w:div>
    <w:div w:id="1376857472">
      <w:bodyDiv w:val="1"/>
      <w:marLeft w:val="0"/>
      <w:marRight w:val="0"/>
      <w:marTop w:val="0"/>
      <w:marBottom w:val="0"/>
      <w:divBdr>
        <w:top w:val="none" w:sz="0" w:space="0" w:color="auto"/>
        <w:left w:val="none" w:sz="0" w:space="0" w:color="auto"/>
        <w:bottom w:val="none" w:sz="0" w:space="0" w:color="auto"/>
        <w:right w:val="none" w:sz="0" w:space="0" w:color="auto"/>
      </w:divBdr>
    </w:div>
    <w:div w:id="1461220779">
      <w:bodyDiv w:val="1"/>
      <w:marLeft w:val="0"/>
      <w:marRight w:val="0"/>
      <w:marTop w:val="0"/>
      <w:marBottom w:val="0"/>
      <w:divBdr>
        <w:top w:val="none" w:sz="0" w:space="0" w:color="auto"/>
        <w:left w:val="none" w:sz="0" w:space="0" w:color="auto"/>
        <w:bottom w:val="none" w:sz="0" w:space="0" w:color="auto"/>
        <w:right w:val="none" w:sz="0" w:space="0" w:color="auto"/>
      </w:divBdr>
    </w:div>
    <w:div w:id="1561284531">
      <w:bodyDiv w:val="1"/>
      <w:marLeft w:val="0"/>
      <w:marRight w:val="0"/>
      <w:marTop w:val="0"/>
      <w:marBottom w:val="0"/>
      <w:divBdr>
        <w:top w:val="none" w:sz="0" w:space="0" w:color="auto"/>
        <w:left w:val="none" w:sz="0" w:space="0" w:color="auto"/>
        <w:bottom w:val="none" w:sz="0" w:space="0" w:color="auto"/>
        <w:right w:val="none" w:sz="0" w:space="0" w:color="auto"/>
      </w:divBdr>
    </w:div>
    <w:div w:id="1620867374">
      <w:bodyDiv w:val="1"/>
      <w:marLeft w:val="0"/>
      <w:marRight w:val="0"/>
      <w:marTop w:val="0"/>
      <w:marBottom w:val="0"/>
      <w:divBdr>
        <w:top w:val="none" w:sz="0" w:space="0" w:color="auto"/>
        <w:left w:val="none" w:sz="0" w:space="0" w:color="auto"/>
        <w:bottom w:val="none" w:sz="0" w:space="0" w:color="auto"/>
        <w:right w:val="none" w:sz="0" w:space="0" w:color="auto"/>
      </w:divBdr>
    </w:div>
    <w:div w:id="1641617016">
      <w:bodyDiv w:val="1"/>
      <w:marLeft w:val="0"/>
      <w:marRight w:val="0"/>
      <w:marTop w:val="0"/>
      <w:marBottom w:val="0"/>
      <w:divBdr>
        <w:top w:val="none" w:sz="0" w:space="0" w:color="auto"/>
        <w:left w:val="none" w:sz="0" w:space="0" w:color="auto"/>
        <w:bottom w:val="none" w:sz="0" w:space="0" w:color="auto"/>
        <w:right w:val="none" w:sz="0" w:space="0" w:color="auto"/>
      </w:divBdr>
    </w:div>
    <w:div w:id="1680501971">
      <w:bodyDiv w:val="1"/>
      <w:marLeft w:val="0"/>
      <w:marRight w:val="0"/>
      <w:marTop w:val="0"/>
      <w:marBottom w:val="0"/>
      <w:divBdr>
        <w:top w:val="none" w:sz="0" w:space="0" w:color="auto"/>
        <w:left w:val="none" w:sz="0" w:space="0" w:color="auto"/>
        <w:bottom w:val="none" w:sz="0" w:space="0" w:color="auto"/>
        <w:right w:val="none" w:sz="0" w:space="0" w:color="auto"/>
      </w:divBdr>
    </w:div>
    <w:div w:id="1790590484">
      <w:bodyDiv w:val="1"/>
      <w:marLeft w:val="0"/>
      <w:marRight w:val="0"/>
      <w:marTop w:val="0"/>
      <w:marBottom w:val="0"/>
      <w:divBdr>
        <w:top w:val="none" w:sz="0" w:space="0" w:color="auto"/>
        <w:left w:val="none" w:sz="0" w:space="0" w:color="auto"/>
        <w:bottom w:val="none" w:sz="0" w:space="0" w:color="auto"/>
        <w:right w:val="none" w:sz="0" w:space="0" w:color="auto"/>
      </w:divBdr>
    </w:div>
    <w:div w:id="1874032680">
      <w:bodyDiv w:val="1"/>
      <w:marLeft w:val="0"/>
      <w:marRight w:val="0"/>
      <w:marTop w:val="0"/>
      <w:marBottom w:val="0"/>
      <w:divBdr>
        <w:top w:val="none" w:sz="0" w:space="0" w:color="auto"/>
        <w:left w:val="none" w:sz="0" w:space="0" w:color="auto"/>
        <w:bottom w:val="none" w:sz="0" w:space="0" w:color="auto"/>
        <w:right w:val="none" w:sz="0" w:space="0" w:color="auto"/>
      </w:divBdr>
      <w:divsChild>
        <w:div w:id="241915488">
          <w:marLeft w:val="0"/>
          <w:marRight w:val="0"/>
          <w:marTop w:val="0"/>
          <w:marBottom w:val="0"/>
          <w:divBdr>
            <w:top w:val="none" w:sz="0" w:space="0" w:color="auto"/>
            <w:left w:val="none" w:sz="0" w:space="0" w:color="auto"/>
            <w:bottom w:val="none" w:sz="0" w:space="0" w:color="auto"/>
            <w:right w:val="none" w:sz="0" w:space="0" w:color="auto"/>
          </w:divBdr>
          <w:divsChild>
            <w:div w:id="1662075252">
              <w:marLeft w:val="0"/>
              <w:marRight w:val="0"/>
              <w:marTop w:val="0"/>
              <w:marBottom w:val="0"/>
              <w:divBdr>
                <w:top w:val="none" w:sz="0" w:space="0" w:color="auto"/>
                <w:left w:val="none" w:sz="0" w:space="0" w:color="auto"/>
                <w:bottom w:val="none" w:sz="0" w:space="0" w:color="auto"/>
                <w:right w:val="none" w:sz="0" w:space="0" w:color="auto"/>
              </w:divBdr>
            </w:div>
          </w:divsChild>
        </w:div>
        <w:div w:id="289434050">
          <w:marLeft w:val="0"/>
          <w:marRight w:val="0"/>
          <w:marTop w:val="0"/>
          <w:marBottom w:val="0"/>
          <w:divBdr>
            <w:top w:val="none" w:sz="0" w:space="0" w:color="auto"/>
            <w:left w:val="none" w:sz="0" w:space="0" w:color="auto"/>
            <w:bottom w:val="none" w:sz="0" w:space="0" w:color="auto"/>
            <w:right w:val="none" w:sz="0" w:space="0" w:color="auto"/>
          </w:divBdr>
          <w:divsChild>
            <w:div w:id="380448545">
              <w:marLeft w:val="-225"/>
              <w:marRight w:val="-225"/>
              <w:marTop w:val="0"/>
              <w:marBottom w:val="0"/>
              <w:divBdr>
                <w:top w:val="none" w:sz="0" w:space="0" w:color="auto"/>
                <w:left w:val="none" w:sz="0" w:space="0" w:color="auto"/>
                <w:bottom w:val="none" w:sz="0" w:space="0" w:color="auto"/>
                <w:right w:val="none" w:sz="0" w:space="0" w:color="auto"/>
              </w:divBdr>
              <w:divsChild>
                <w:div w:id="11550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management.de/presse/atmosphere-hotels-resorts"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mospherehotelsandresorts.com" TargetMode="External"/><Relationship Id="rId12" Type="http://schemas.openxmlformats.org/officeDocument/2006/relationships/hyperlink" Target="https://www.instagram.com/lmg_management/"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twitter.com/LMG_Management"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lieb-management.de" TargetMode="External"/><Relationship Id="rId5" Type="http://schemas.openxmlformats.org/officeDocument/2006/relationships/image" Target="media/image1.jpg"/><Relationship Id="rId15" Type="http://schemas.openxmlformats.org/officeDocument/2006/relationships/image" Target="media/image5.png"/><Relationship Id="rId10" Type="http://schemas.openxmlformats.org/officeDocument/2006/relationships/hyperlink" Target="mailto:anjah@lieb-management.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cebook.com/LMG.Managemen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5394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Mehlhorn</dc:creator>
  <cp:keywords/>
  <dc:description/>
  <cp:lastModifiedBy>Anja Höbler</cp:lastModifiedBy>
  <cp:revision>102</cp:revision>
  <cp:lastPrinted>2019-07-31T13:59:00Z</cp:lastPrinted>
  <dcterms:created xsi:type="dcterms:W3CDTF">2019-07-23T12:10:00Z</dcterms:created>
  <dcterms:modified xsi:type="dcterms:W3CDTF">2021-12-17T10:36:00Z</dcterms:modified>
</cp:coreProperties>
</file>